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819C7" w:rsidRDefault="00D819C7" w:rsidP="0009711E">
      <w:pPr>
        <w:spacing w:after="0" w:line="240" w:lineRule="auto"/>
        <w:rPr>
          <w:b/>
          <w:sz w:val="36"/>
          <w:szCs w:val="36"/>
        </w:rPr>
      </w:pPr>
      <w:bookmarkStart w:id="0" w:name="_gjdgxs" w:colFirst="0" w:colLast="0"/>
      <w:bookmarkEnd w:id="0"/>
    </w:p>
    <w:p w:rsidR="00D819C7" w:rsidRDefault="00EA3613" w:rsidP="00962F20">
      <w:pPr>
        <w:pBdr>
          <w:top w:val="single" w:sz="4" w:space="1" w:color="auto"/>
          <w:left w:val="single" w:sz="4" w:space="1" w:color="auto"/>
          <w:bottom w:val="single" w:sz="4" w:space="1" w:color="auto"/>
          <w:right w:val="single" w:sz="4" w:space="1" w:color="auto"/>
        </w:pBdr>
        <w:spacing w:after="0" w:line="240" w:lineRule="auto"/>
        <w:jc w:val="center"/>
        <w:rPr>
          <w:b/>
          <w:sz w:val="40"/>
          <w:szCs w:val="40"/>
        </w:rPr>
      </w:pPr>
      <w:r>
        <w:rPr>
          <w:b/>
          <w:sz w:val="40"/>
          <w:szCs w:val="40"/>
        </w:rPr>
        <w:t xml:space="preserve">Diagnostic de la graine d’Oasis : </w:t>
      </w:r>
      <w:r w:rsidR="00962F20">
        <w:rPr>
          <w:b/>
          <w:sz w:val="40"/>
          <w:szCs w:val="40"/>
        </w:rPr>
        <w:t>OASIXT</w:t>
      </w:r>
    </w:p>
    <w:p w:rsidR="00D819C7" w:rsidRDefault="00D819C7">
      <w:pPr>
        <w:spacing w:after="0" w:line="240" w:lineRule="auto"/>
        <w:jc w:val="both"/>
      </w:pPr>
    </w:p>
    <w:p w:rsidR="00962F20" w:rsidRDefault="00962F20">
      <w:pPr>
        <w:spacing w:after="0" w:line="240" w:lineRule="auto"/>
        <w:jc w:val="both"/>
      </w:pPr>
    </w:p>
    <w:p w:rsidR="00962F20" w:rsidRDefault="00962F20" w:rsidP="00962F20">
      <w:pPr>
        <w:spacing w:line="240" w:lineRule="auto"/>
        <w:jc w:val="both"/>
        <w:rPr>
          <w:sz w:val="20"/>
          <w:szCs w:val="20"/>
          <w:shd w:val="clear" w:color="auto" w:fill="FCFEFC"/>
        </w:rPr>
      </w:pPr>
      <w:r>
        <w:rPr>
          <w:sz w:val="20"/>
          <w:szCs w:val="20"/>
          <w:shd w:val="clear" w:color="auto" w:fill="FCFEFC"/>
        </w:rPr>
        <w:t xml:space="preserve"> </w:t>
      </w:r>
      <w:r w:rsidR="00EA3613">
        <w:rPr>
          <w:sz w:val="20"/>
          <w:szCs w:val="20"/>
          <w:shd w:val="clear" w:color="auto" w:fill="FCFEFC"/>
        </w:rPr>
        <w:t>« </w:t>
      </w:r>
      <w:r w:rsidRPr="00962F20">
        <w:rPr>
          <w:sz w:val="20"/>
          <w:szCs w:val="20"/>
          <w:shd w:val="clear" w:color="auto" w:fill="FCFEFC"/>
        </w:rPr>
        <w:t>L'</w:t>
      </w:r>
      <w:proofErr w:type="spellStart"/>
      <w:r w:rsidRPr="00962F20">
        <w:rPr>
          <w:sz w:val="20"/>
          <w:szCs w:val="20"/>
          <w:shd w:val="clear" w:color="auto" w:fill="FCFEFC"/>
        </w:rPr>
        <w:t>Oasixt</w:t>
      </w:r>
      <w:proofErr w:type="spellEnd"/>
      <w:r w:rsidRPr="00962F20">
        <w:rPr>
          <w:sz w:val="20"/>
          <w:szCs w:val="20"/>
          <w:shd w:val="clear" w:color="auto" w:fill="FCFEFC"/>
        </w:rPr>
        <w:t xml:space="preserve"> sera un lieu écologique qui nous ressemble et nous rassemble. Un lieu pour retrouver l'harmonie avec soi-même, les autres et la nature. Un lieu pour aimer, partager, accueillir, se ressourcer. Où petits et grands se connectent et s'entraident. Un lieu pour trouv</w:t>
      </w:r>
      <w:r>
        <w:rPr>
          <w:sz w:val="20"/>
          <w:szCs w:val="20"/>
          <w:shd w:val="clear" w:color="auto" w:fill="FCFEFC"/>
        </w:rPr>
        <w:t>er la joie de vivre simplement</w:t>
      </w:r>
      <w:proofErr w:type="gramStart"/>
      <w:r>
        <w:rPr>
          <w:sz w:val="20"/>
          <w:szCs w:val="20"/>
          <w:shd w:val="clear" w:color="auto" w:fill="FCFEFC"/>
        </w:rPr>
        <w:t>.</w:t>
      </w:r>
      <w:r w:rsidR="00EA3613">
        <w:rPr>
          <w:sz w:val="20"/>
          <w:szCs w:val="20"/>
          <w:shd w:val="clear" w:color="auto" w:fill="FCFEFC"/>
        </w:rPr>
        <w:t>»</w:t>
      </w:r>
      <w:proofErr w:type="gramEnd"/>
      <w:r w:rsidR="00EA3613">
        <w:rPr>
          <w:sz w:val="20"/>
          <w:szCs w:val="20"/>
          <w:shd w:val="clear" w:color="auto" w:fill="FCFEFC"/>
        </w:rPr>
        <w:t xml:space="preserve"> </w:t>
      </w:r>
    </w:p>
    <w:p w:rsidR="00D819C7" w:rsidRDefault="00EA3613" w:rsidP="00962F20">
      <w:pPr>
        <w:spacing w:line="240" w:lineRule="auto"/>
        <w:jc w:val="right"/>
        <w:rPr>
          <w:sz w:val="20"/>
          <w:szCs w:val="20"/>
          <w:shd w:val="clear" w:color="auto" w:fill="FCFEFC"/>
        </w:rPr>
      </w:pPr>
      <w:r>
        <w:rPr>
          <w:sz w:val="20"/>
          <w:szCs w:val="20"/>
          <w:shd w:val="clear" w:color="auto" w:fill="FCFEFC"/>
        </w:rPr>
        <w:t>- Raison d’être du projet</w:t>
      </w:r>
      <w:r w:rsidR="00962F20">
        <w:rPr>
          <w:sz w:val="20"/>
          <w:szCs w:val="20"/>
          <w:shd w:val="clear" w:color="auto" w:fill="FCFEFC"/>
        </w:rPr>
        <w:t xml:space="preserve"> - </w:t>
      </w:r>
    </w:p>
    <w:p w:rsidR="00D819C7" w:rsidRDefault="00D819C7">
      <w:pPr>
        <w:spacing w:after="0" w:line="240" w:lineRule="auto"/>
        <w:jc w:val="both"/>
      </w:pPr>
    </w:p>
    <w:p w:rsidR="00D819C7" w:rsidRDefault="00D819C7">
      <w:pPr>
        <w:spacing w:after="0" w:line="240" w:lineRule="auto"/>
        <w:jc w:val="both"/>
      </w:pPr>
    </w:p>
    <w:p w:rsidR="00D819C7" w:rsidRDefault="00EA3613">
      <w:pPr>
        <w:spacing w:after="0" w:line="240" w:lineRule="auto"/>
        <w:jc w:val="both"/>
        <w:rPr>
          <w:i/>
          <w:color w:val="7F7F7F"/>
        </w:rPr>
      </w:pPr>
      <w:r>
        <w:rPr>
          <w:i/>
          <w:color w:val="7F7F7F"/>
        </w:rPr>
        <w:t>Rencontre réalisée le 0</w:t>
      </w:r>
      <w:r w:rsidR="00962F20">
        <w:rPr>
          <w:i/>
          <w:color w:val="7F7F7F"/>
        </w:rPr>
        <w:t>8</w:t>
      </w:r>
      <w:r>
        <w:rPr>
          <w:i/>
          <w:color w:val="7F7F7F"/>
        </w:rPr>
        <w:t xml:space="preserve"> Octobre 201</w:t>
      </w:r>
      <w:r w:rsidR="00962F20">
        <w:rPr>
          <w:i/>
          <w:color w:val="7F7F7F"/>
        </w:rPr>
        <w:t>7</w:t>
      </w:r>
      <w:r>
        <w:rPr>
          <w:i/>
          <w:color w:val="7F7F7F"/>
        </w:rPr>
        <w:t xml:space="preserve"> à </w:t>
      </w:r>
      <w:r w:rsidR="00962F20" w:rsidRPr="00962F20">
        <w:rPr>
          <w:i/>
          <w:color w:val="7F7F7F"/>
        </w:rPr>
        <w:t>Hotonnes</w:t>
      </w:r>
    </w:p>
    <w:p w:rsidR="00D819C7" w:rsidRDefault="00EA3613">
      <w:pPr>
        <w:spacing w:after="0" w:line="240" w:lineRule="auto"/>
        <w:jc w:val="both"/>
        <w:rPr>
          <w:i/>
          <w:color w:val="7F7F7F"/>
        </w:rPr>
      </w:pPr>
      <w:r>
        <w:rPr>
          <w:i/>
          <w:color w:val="7F7F7F"/>
        </w:rPr>
        <w:t xml:space="preserve">Etaient présent :  </w:t>
      </w:r>
    </w:p>
    <w:p w:rsidR="00962F20" w:rsidRDefault="00EA3613" w:rsidP="00962F20">
      <w:pPr>
        <w:numPr>
          <w:ilvl w:val="0"/>
          <w:numId w:val="6"/>
        </w:numPr>
        <w:spacing w:after="0" w:line="240" w:lineRule="auto"/>
        <w:contextualSpacing/>
        <w:jc w:val="both"/>
        <w:rPr>
          <w:i/>
          <w:color w:val="7F7F7F"/>
        </w:rPr>
      </w:pPr>
      <w:r w:rsidRPr="00962F20">
        <w:rPr>
          <w:i/>
          <w:color w:val="7F7F7F"/>
        </w:rPr>
        <w:t xml:space="preserve">Collectif : </w:t>
      </w:r>
      <w:r w:rsidR="00962F20" w:rsidRPr="00962F20">
        <w:rPr>
          <w:i/>
          <w:color w:val="7F7F7F"/>
        </w:rPr>
        <w:t>Jonas, Rémi, Julie, Claire, Pierre, Isabelle, Marie-Noëlle, André, Dominique</w:t>
      </w:r>
      <w:r w:rsidR="00AD07FE">
        <w:rPr>
          <w:i/>
          <w:color w:val="7F7F7F"/>
        </w:rPr>
        <w:t>,</w:t>
      </w:r>
      <w:r w:rsidR="00962F20" w:rsidRPr="00962F20">
        <w:rPr>
          <w:i/>
          <w:color w:val="7F7F7F"/>
        </w:rPr>
        <w:t xml:space="preserve"> Lucette</w:t>
      </w:r>
    </w:p>
    <w:p w:rsidR="00D819C7" w:rsidRPr="00962F20" w:rsidRDefault="00EA3613" w:rsidP="00962F20">
      <w:pPr>
        <w:numPr>
          <w:ilvl w:val="0"/>
          <w:numId w:val="6"/>
        </w:numPr>
        <w:spacing w:after="0" w:line="240" w:lineRule="auto"/>
        <w:contextualSpacing/>
        <w:jc w:val="both"/>
        <w:rPr>
          <w:i/>
          <w:color w:val="7F7F7F"/>
        </w:rPr>
      </w:pPr>
      <w:r w:rsidRPr="00962F20">
        <w:rPr>
          <w:i/>
          <w:color w:val="7F7F7F"/>
        </w:rPr>
        <w:t xml:space="preserve">Compagnon oasis : </w:t>
      </w:r>
      <w:proofErr w:type="spellStart"/>
      <w:r w:rsidRPr="00962F20">
        <w:rPr>
          <w:i/>
          <w:color w:val="7F7F7F"/>
        </w:rPr>
        <w:t>Jean-marie</w:t>
      </w:r>
      <w:proofErr w:type="spellEnd"/>
    </w:p>
    <w:p w:rsidR="00D819C7" w:rsidRDefault="00D819C7">
      <w:pPr>
        <w:spacing w:after="0" w:line="240" w:lineRule="auto"/>
        <w:jc w:val="both"/>
      </w:pPr>
    </w:p>
    <w:p w:rsidR="00D819C7" w:rsidRDefault="00D819C7">
      <w:pPr>
        <w:spacing w:after="140" w:line="240" w:lineRule="auto"/>
        <w:jc w:val="both"/>
        <w:rPr>
          <w:rFonts w:ascii="Arial" w:eastAsia="Arial" w:hAnsi="Arial" w:cs="Arial"/>
          <w:sz w:val="20"/>
          <w:szCs w:val="20"/>
        </w:rPr>
      </w:pPr>
    </w:p>
    <w:p w:rsidR="00D819C7" w:rsidRDefault="00EA3613">
      <w:pPr>
        <w:numPr>
          <w:ilvl w:val="0"/>
          <w:numId w:val="7"/>
        </w:numPr>
        <w:spacing w:after="140" w:line="240" w:lineRule="auto"/>
        <w:jc w:val="both"/>
        <w:rPr>
          <w:rFonts w:ascii="Arial" w:eastAsia="Arial" w:hAnsi="Arial" w:cs="Arial"/>
          <w:b/>
          <w:smallCaps/>
          <w:color w:val="004A4A"/>
          <w:sz w:val="28"/>
          <w:szCs w:val="28"/>
          <w:u w:val="single"/>
        </w:rPr>
      </w:pPr>
      <w:r>
        <w:rPr>
          <w:rFonts w:ascii="Arial" w:eastAsia="Arial" w:hAnsi="Arial" w:cs="Arial"/>
          <w:b/>
          <w:smallCaps/>
          <w:color w:val="004A4A"/>
          <w:sz w:val="28"/>
          <w:szCs w:val="28"/>
          <w:u w:val="single"/>
        </w:rPr>
        <w:t>Présentation Sommaire</w:t>
      </w:r>
    </w:p>
    <w:p w:rsidR="00D819C7" w:rsidRDefault="00962F20">
      <w:pPr>
        <w:numPr>
          <w:ilvl w:val="1"/>
          <w:numId w:val="7"/>
        </w:numPr>
        <w:spacing w:after="140" w:line="240" w:lineRule="auto"/>
        <w:jc w:val="both"/>
        <w:rPr>
          <w:rFonts w:ascii="Arial" w:eastAsia="Arial" w:hAnsi="Arial" w:cs="Arial"/>
          <w:b/>
          <w:color w:val="006B6B"/>
          <w:sz w:val="24"/>
          <w:szCs w:val="24"/>
        </w:rPr>
      </w:pPr>
      <w:r>
        <w:rPr>
          <w:rFonts w:ascii="Arial" w:eastAsia="Arial" w:hAnsi="Arial" w:cs="Arial"/>
          <w:b/>
          <w:color w:val="006B6B"/>
          <w:sz w:val="24"/>
          <w:szCs w:val="24"/>
        </w:rPr>
        <w:t xml:space="preserve">Etat </w:t>
      </w:r>
      <w:proofErr w:type="gramStart"/>
      <w:r>
        <w:rPr>
          <w:rFonts w:ascii="Arial" w:eastAsia="Arial" w:hAnsi="Arial" w:cs="Arial"/>
          <w:b/>
          <w:color w:val="006B6B"/>
          <w:sz w:val="24"/>
          <w:szCs w:val="24"/>
        </w:rPr>
        <w:t>des lieux actuel</w:t>
      </w:r>
      <w:proofErr w:type="gramEnd"/>
    </w:p>
    <w:p w:rsidR="00D819C7" w:rsidRDefault="00EA3613">
      <w:pPr>
        <w:jc w:val="both"/>
        <w:rPr>
          <w:rFonts w:ascii="Arial" w:eastAsia="Arial" w:hAnsi="Arial" w:cs="Arial"/>
          <w:sz w:val="20"/>
          <w:szCs w:val="20"/>
        </w:rPr>
      </w:pPr>
      <w:r>
        <w:rPr>
          <w:rFonts w:ascii="Arial" w:eastAsia="Arial" w:hAnsi="Arial" w:cs="Arial"/>
          <w:sz w:val="20"/>
          <w:szCs w:val="20"/>
        </w:rPr>
        <w:t>Le projet du</w:t>
      </w:r>
      <w:r w:rsidR="00AD07FE">
        <w:rPr>
          <w:rFonts w:ascii="Arial" w:eastAsia="Arial" w:hAnsi="Arial" w:cs="Arial"/>
          <w:sz w:val="20"/>
          <w:szCs w:val="20"/>
        </w:rPr>
        <w:t xml:space="preserve"> collectif « </w:t>
      </w:r>
      <w:proofErr w:type="spellStart"/>
      <w:r w:rsidR="00AD07FE">
        <w:rPr>
          <w:rFonts w:ascii="Arial" w:eastAsia="Arial" w:hAnsi="Arial" w:cs="Arial"/>
          <w:sz w:val="20"/>
          <w:szCs w:val="20"/>
        </w:rPr>
        <w:t>Oasixt</w:t>
      </w:r>
      <w:proofErr w:type="spellEnd"/>
      <w:r w:rsidR="00AD07FE">
        <w:rPr>
          <w:rFonts w:ascii="Arial" w:eastAsia="Arial" w:hAnsi="Arial" w:cs="Arial"/>
          <w:sz w:val="20"/>
          <w:szCs w:val="20"/>
        </w:rPr>
        <w:t> » es</w:t>
      </w:r>
      <w:r w:rsidR="00276682">
        <w:rPr>
          <w:rFonts w:ascii="Arial" w:eastAsia="Arial" w:hAnsi="Arial" w:cs="Arial"/>
          <w:sz w:val="20"/>
          <w:szCs w:val="20"/>
        </w:rPr>
        <w:t>t situé sur la commune de Saint</w:t>
      </w:r>
      <w:r w:rsidR="00AD07FE">
        <w:rPr>
          <w:rFonts w:ascii="Arial" w:eastAsia="Arial" w:hAnsi="Arial" w:cs="Arial"/>
          <w:sz w:val="20"/>
          <w:szCs w:val="20"/>
        </w:rPr>
        <w:t xml:space="preserve"> Sixt (74800), entre Annecy et Bonneville</w:t>
      </w:r>
      <w:r w:rsidR="00276682">
        <w:rPr>
          <w:rFonts w:ascii="Arial" w:eastAsia="Arial" w:hAnsi="Arial" w:cs="Arial"/>
          <w:sz w:val="20"/>
          <w:szCs w:val="20"/>
        </w:rPr>
        <w:t>, sur les hauteurs de la Roche-Sur-Foron</w:t>
      </w:r>
      <w:r w:rsidR="00AD07FE">
        <w:rPr>
          <w:rFonts w:ascii="Arial" w:eastAsia="Arial" w:hAnsi="Arial" w:cs="Arial"/>
          <w:sz w:val="20"/>
          <w:szCs w:val="20"/>
        </w:rPr>
        <w:t>.</w:t>
      </w:r>
      <w:r>
        <w:rPr>
          <w:rFonts w:ascii="Arial" w:eastAsia="Arial" w:hAnsi="Arial" w:cs="Arial"/>
          <w:sz w:val="20"/>
          <w:szCs w:val="20"/>
        </w:rPr>
        <w:t xml:space="preserve"> Il regroupe actuellement </w:t>
      </w:r>
      <w:r w:rsidR="00AD07FE">
        <w:rPr>
          <w:rFonts w:ascii="Arial" w:eastAsia="Arial" w:hAnsi="Arial" w:cs="Arial"/>
          <w:sz w:val="20"/>
          <w:szCs w:val="20"/>
        </w:rPr>
        <w:t>10</w:t>
      </w:r>
      <w:r>
        <w:rPr>
          <w:rFonts w:ascii="Arial" w:eastAsia="Arial" w:hAnsi="Arial" w:cs="Arial"/>
          <w:sz w:val="20"/>
          <w:szCs w:val="20"/>
        </w:rPr>
        <w:t xml:space="preserve"> foyers portés par le désir d’incarner un changement conduisant à une société plus humaine recentrée sur </w:t>
      </w:r>
      <w:r w:rsidR="00AD07FE">
        <w:rPr>
          <w:rFonts w:ascii="Arial" w:eastAsia="Arial" w:hAnsi="Arial" w:cs="Arial"/>
          <w:sz w:val="20"/>
          <w:szCs w:val="20"/>
        </w:rPr>
        <w:t>l’</w:t>
      </w:r>
      <w:r>
        <w:rPr>
          <w:rFonts w:ascii="Arial" w:eastAsia="Arial" w:hAnsi="Arial" w:cs="Arial"/>
          <w:sz w:val="20"/>
          <w:szCs w:val="20"/>
        </w:rPr>
        <w:t>environnem</w:t>
      </w:r>
      <w:r w:rsidR="00AD07FE">
        <w:rPr>
          <w:rFonts w:ascii="Arial" w:eastAsia="Arial" w:hAnsi="Arial" w:cs="Arial"/>
          <w:sz w:val="20"/>
          <w:szCs w:val="20"/>
        </w:rPr>
        <w:t>ent naturel et la communication entre individus</w:t>
      </w:r>
      <w:r>
        <w:rPr>
          <w:rFonts w:ascii="Arial" w:eastAsia="Arial" w:hAnsi="Arial" w:cs="Arial"/>
          <w:sz w:val="20"/>
          <w:szCs w:val="20"/>
        </w:rPr>
        <w:t>.</w:t>
      </w:r>
    </w:p>
    <w:p w:rsidR="00276682" w:rsidRDefault="00276682" w:rsidP="00276682">
      <w:pPr>
        <w:jc w:val="both"/>
        <w:rPr>
          <w:rFonts w:ascii="Arial" w:eastAsia="Arial" w:hAnsi="Arial" w:cs="Arial"/>
          <w:sz w:val="20"/>
          <w:szCs w:val="20"/>
        </w:rPr>
      </w:pPr>
      <w:r>
        <w:rPr>
          <w:rFonts w:ascii="Arial" w:eastAsia="Arial" w:hAnsi="Arial" w:cs="Arial"/>
          <w:sz w:val="20"/>
          <w:szCs w:val="20"/>
        </w:rPr>
        <w:t>Depuis sa création il y a 1,5 ans environ, le collectif se réuni mensuellement pour avancer sur le projet. Le groupe est actif et, il n’hésite pas à :</w:t>
      </w:r>
    </w:p>
    <w:p w:rsidR="00276682" w:rsidRDefault="00276682" w:rsidP="00276682">
      <w:pPr>
        <w:pStyle w:val="Paragraphedeliste"/>
        <w:numPr>
          <w:ilvl w:val="0"/>
          <w:numId w:val="6"/>
        </w:numPr>
        <w:jc w:val="both"/>
        <w:rPr>
          <w:rFonts w:ascii="Arial" w:eastAsia="Arial" w:hAnsi="Arial" w:cs="Arial"/>
          <w:sz w:val="20"/>
          <w:szCs w:val="20"/>
        </w:rPr>
      </w:pPr>
      <w:r>
        <w:rPr>
          <w:rFonts w:ascii="Arial" w:eastAsia="Arial" w:hAnsi="Arial" w:cs="Arial"/>
          <w:sz w:val="20"/>
          <w:szCs w:val="20"/>
        </w:rPr>
        <w:t>O</w:t>
      </w:r>
      <w:r w:rsidRPr="00276682">
        <w:rPr>
          <w:rFonts w:ascii="Arial" w:eastAsia="Arial" w:hAnsi="Arial" w:cs="Arial"/>
          <w:sz w:val="20"/>
          <w:szCs w:val="20"/>
        </w:rPr>
        <w:t>rganiser des week</w:t>
      </w:r>
      <w:r>
        <w:rPr>
          <w:rFonts w:ascii="Arial" w:eastAsia="Arial" w:hAnsi="Arial" w:cs="Arial"/>
          <w:sz w:val="20"/>
          <w:szCs w:val="20"/>
        </w:rPr>
        <w:t>-</w:t>
      </w:r>
      <w:r w:rsidRPr="00276682">
        <w:rPr>
          <w:rFonts w:ascii="Arial" w:eastAsia="Arial" w:hAnsi="Arial" w:cs="Arial"/>
          <w:sz w:val="20"/>
          <w:szCs w:val="20"/>
        </w:rPr>
        <w:t>ends de travail spécifiques (Atelier maquette</w:t>
      </w:r>
      <w:r>
        <w:rPr>
          <w:rFonts w:ascii="Arial" w:eastAsia="Arial" w:hAnsi="Arial" w:cs="Arial"/>
          <w:sz w:val="20"/>
          <w:szCs w:val="20"/>
        </w:rPr>
        <w:t>, Groupes de travail sur les notions juridiques, …</w:t>
      </w:r>
      <w:r w:rsidRPr="00276682">
        <w:rPr>
          <w:rFonts w:ascii="Arial" w:eastAsia="Arial" w:hAnsi="Arial" w:cs="Arial"/>
          <w:sz w:val="20"/>
          <w:szCs w:val="20"/>
        </w:rPr>
        <w:t xml:space="preserve">) </w:t>
      </w:r>
    </w:p>
    <w:p w:rsidR="00276682" w:rsidRDefault="00276682" w:rsidP="00276682">
      <w:pPr>
        <w:pStyle w:val="Paragraphedeliste"/>
        <w:numPr>
          <w:ilvl w:val="0"/>
          <w:numId w:val="6"/>
        </w:numPr>
        <w:jc w:val="both"/>
        <w:rPr>
          <w:rFonts w:ascii="Arial" w:eastAsia="Arial" w:hAnsi="Arial" w:cs="Arial"/>
          <w:sz w:val="20"/>
          <w:szCs w:val="20"/>
        </w:rPr>
      </w:pPr>
      <w:r>
        <w:rPr>
          <w:rFonts w:ascii="Arial" w:eastAsia="Arial" w:hAnsi="Arial" w:cs="Arial"/>
          <w:sz w:val="20"/>
          <w:szCs w:val="20"/>
        </w:rPr>
        <w:t>P</w:t>
      </w:r>
      <w:r w:rsidRPr="00276682">
        <w:rPr>
          <w:rFonts w:ascii="Arial" w:eastAsia="Arial" w:hAnsi="Arial" w:cs="Arial"/>
          <w:sz w:val="20"/>
          <w:szCs w:val="20"/>
        </w:rPr>
        <w:t xml:space="preserve">articiper à des formations / festival (séminaire Gouvernance en décembre 2016 à l’Arche St Antoine, Festival Oasis </w:t>
      </w:r>
      <w:proofErr w:type="gramStart"/>
      <w:r w:rsidRPr="00276682">
        <w:rPr>
          <w:rFonts w:ascii="Arial" w:eastAsia="Arial" w:hAnsi="Arial" w:cs="Arial"/>
          <w:sz w:val="20"/>
          <w:szCs w:val="20"/>
        </w:rPr>
        <w:t>2017,…</w:t>
      </w:r>
      <w:proofErr w:type="gramEnd"/>
      <w:r w:rsidRPr="00276682">
        <w:rPr>
          <w:rFonts w:ascii="Arial" w:eastAsia="Arial" w:hAnsi="Arial" w:cs="Arial"/>
          <w:sz w:val="20"/>
          <w:szCs w:val="20"/>
        </w:rPr>
        <w:t>)</w:t>
      </w:r>
      <w:r>
        <w:rPr>
          <w:rFonts w:ascii="Arial" w:eastAsia="Arial" w:hAnsi="Arial" w:cs="Arial"/>
          <w:sz w:val="20"/>
          <w:szCs w:val="20"/>
        </w:rPr>
        <w:t>,</w:t>
      </w:r>
    </w:p>
    <w:p w:rsidR="00276682" w:rsidRPr="00276682" w:rsidRDefault="00276682" w:rsidP="00276682">
      <w:pPr>
        <w:pStyle w:val="Paragraphedeliste"/>
        <w:numPr>
          <w:ilvl w:val="0"/>
          <w:numId w:val="6"/>
        </w:numPr>
        <w:jc w:val="both"/>
        <w:rPr>
          <w:rFonts w:ascii="Arial" w:eastAsia="Arial" w:hAnsi="Arial" w:cs="Arial"/>
          <w:sz w:val="20"/>
          <w:szCs w:val="20"/>
        </w:rPr>
      </w:pPr>
      <w:r>
        <w:rPr>
          <w:rFonts w:ascii="Arial" w:eastAsia="Arial" w:hAnsi="Arial" w:cs="Arial"/>
          <w:sz w:val="20"/>
          <w:szCs w:val="20"/>
        </w:rPr>
        <w:t xml:space="preserve">Solliciter des accompagnements extérieurs (Point Juridique et Diagnostic avec </w:t>
      </w:r>
      <w:proofErr w:type="spellStart"/>
      <w:r>
        <w:rPr>
          <w:rFonts w:ascii="Arial" w:eastAsia="Arial" w:hAnsi="Arial" w:cs="Arial"/>
          <w:sz w:val="20"/>
          <w:szCs w:val="20"/>
        </w:rPr>
        <w:t>Jean-marie</w:t>
      </w:r>
      <w:proofErr w:type="spellEnd"/>
      <w:r>
        <w:rPr>
          <w:rFonts w:ascii="Arial" w:eastAsia="Arial" w:hAnsi="Arial" w:cs="Arial"/>
          <w:sz w:val="20"/>
          <w:szCs w:val="20"/>
        </w:rPr>
        <w:t xml:space="preserve">, Compagnon Oasis </w:t>
      </w:r>
      <w:proofErr w:type="gramStart"/>
      <w:r>
        <w:rPr>
          <w:rFonts w:ascii="Arial" w:eastAsia="Arial" w:hAnsi="Arial" w:cs="Arial"/>
          <w:sz w:val="20"/>
          <w:szCs w:val="20"/>
        </w:rPr>
        <w:t>- )</w:t>
      </w:r>
      <w:proofErr w:type="gramEnd"/>
    </w:p>
    <w:p w:rsidR="00480C24" w:rsidRDefault="00EA3613" w:rsidP="00480C24">
      <w:pPr>
        <w:jc w:val="both"/>
        <w:rPr>
          <w:rFonts w:ascii="Arial" w:eastAsia="Arial" w:hAnsi="Arial" w:cs="Arial"/>
          <w:sz w:val="20"/>
          <w:szCs w:val="20"/>
        </w:rPr>
      </w:pPr>
      <w:r>
        <w:rPr>
          <w:rFonts w:ascii="Arial" w:eastAsia="Arial" w:hAnsi="Arial" w:cs="Arial"/>
          <w:sz w:val="20"/>
          <w:szCs w:val="20"/>
        </w:rPr>
        <w:t xml:space="preserve">Le futur </w:t>
      </w:r>
      <w:r w:rsidR="00276682">
        <w:rPr>
          <w:rFonts w:ascii="Arial" w:eastAsia="Arial" w:hAnsi="Arial" w:cs="Arial"/>
          <w:sz w:val="20"/>
          <w:szCs w:val="20"/>
        </w:rPr>
        <w:t>habitat</w:t>
      </w:r>
      <w:r>
        <w:rPr>
          <w:rFonts w:ascii="Arial" w:eastAsia="Arial" w:hAnsi="Arial" w:cs="Arial"/>
          <w:sz w:val="20"/>
          <w:szCs w:val="20"/>
        </w:rPr>
        <w:t xml:space="preserve"> </w:t>
      </w:r>
      <w:r w:rsidR="00276682">
        <w:rPr>
          <w:rFonts w:ascii="Arial" w:eastAsia="Arial" w:hAnsi="Arial" w:cs="Arial"/>
          <w:sz w:val="20"/>
          <w:szCs w:val="20"/>
        </w:rPr>
        <w:t>serait situé sur un terrain de 5000 m².</w:t>
      </w:r>
      <w:r w:rsidR="00480C24">
        <w:rPr>
          <w:rFonts w:ascii="Arial" w:eastAsia="Arial" w:hAnsi="Arial" w:cs="Arial"/>
          <w:sz w:val="20"/>
          <w:szCs w:val="20"/>
        </w:rPr>
        <w:t xml:space="preserve"> Le projet architectural n’est pas encore clairement défini mais devrait à minima aboutir à 10 logements – Le groupe laisse ouvert la possibilité d’accueillir d’autres foyers –</w:t>
      </w:r>
      <w:r w:rsidR="00276682">
        <w:rPr>
          <w:rFonts w:ascii="Arial" w:eastAsia="Arial" w:hAnsi="Arial" w:cs="Arial"/>
          <w:sz w:val="20"/>
          <w:szCs w:val="20"/>
        </w:rPr>
        <w:t xml:space="preserve"> </w:t>
      </w:r>
    </w:p>
    <w:p w:rsidR="00276682" w:rsidRDefault="00276682" w:rsidP="00480C24">
      <w:pPr>
        <w:jc w:val="both"/>
        <w:rPr>
          <w:rFonts w:ascii="Arial" w:eastAsia="Arial" w:hAnsi="Arial" w:cs="Arial"/>
          <w:sz w:val="20"/>
          <w:szCs w:val="20"/>
        </w:rPr>
      </w:pPr>
      <w:r>
        <w:rPr>
          <w:rFonts w:ascii="Arial" w:eastAsia="Arial" w:hAnsi="Arial" w:cs="Arial"/>
          <w:sz w:val="20"/>
          <w:szCs w:val="20"/>
        </w:rPr>
        <w:t xml:space="preserve">Une modification du PLU a été demandé par le collectif afin de ne pas inclure de garages couverts au sein des habitations. La modification a été acceptée </w:t>
      </w:r>
      <w:r w:rsidR="00480C24">
        <w:rPr>
          <w:rFonts w:ascii="Arial" w:eastAsia="Arial" w:hAnsi="Arial" w:cs="Arial"/>
          <w:sz w:val="20"/>
          <w:szCs w:val="20"/>
        </w:rPr>
        <w:t xml:space="preserve">récemment et le collectif se trouve aujourd’hui à l’étape de la constitution d’une proposition d’achat pour le terrain. </w:t>
      </w:r>
    </w:p>
    <w:p w:rsidR="00480C24" w:rsidRDefault="00480C24" w:rsidP="00480C24">
      <w:pPr>
        <w:jc w:val="both"/>
        <w:rPr>
          <w:rFonts w:ascii="Arial" w:eastAsia="Arial" w:hAnsi="Arial" w:cs="Arial"/>
          <w:sz w:val="20"/>
          <w:szCs w:val="20"/>
        </w:rPr>
      </w:pPr>
    </w:p>
    <w:p w:rsidR="00480C24" w:rsidRDefault="00480C24" w:rsidP="00480C24">
      <w:pPr>
        <w:jc w:val="both"/>
        <w:rPr>
          <w:rFonts w:ascii="Arial" w:eastAsia="Arial" w:hAnsi="Arial" w:cs="Arial"/>
          <w:sz w:val="20"/>
          <w:szCs w:val="20"/>
        </w:rPr>
      </w:pPr>
    </w:p>
    <w:p w:rsidR="00D819C7" w:rsidRDefault="00D819C7" w:rsidP="00480C24">
      <w:pPr>
        <w:spacing w:after="142" w:line="240" w:lineRule="auto"/>
        <w:jc w:val="both"/>
        <w:rPr>
          <w:rFonts w:ascii="Arial" w:eastAsia="Arial" w:hAnsi="Arial" w:cs="Arial"/>
          <w:b/>
          <w:color w:val="006B6B"/>
          <w:sz w:val="24"/>
          <w:szCs w:val="24"/>
        </w:rPr>
      </w:pPr>
    </w:p>
    <w:p w:rsidR="00D819C7" w:rsidRDefault="00EA3613" w:rsidP="00480C24">
      <w:pPr>
        <w:numPr>
          <w:ilvl w:val="1"/>
          <w:numId w:val="7"/>
        </w:numPr>
        <w:spacing w:after="142" w:line="240" w:lineRule="auto"/>
        <w:jc w:val="both"/>
        <w:rPr>
          <w:rFonts w:ascii="Arial" w:eastAsia="Arial" w:hAnsi="Arial" w:cs="Arial"/>
          <w:b/>
          <w:color w:val="006B6B"/>
          <w:sz w:val="24"/>
          <w:szCs w:val="24"/>
        </w:rPr>
      </w:pPr>
      <w:r>
        <w:rPr>
          <w:rFonts w:ascii="Arial" w:eastAsia="Arial" w:hAnsi="Arial" w:cs="Arial"/>
          <w:b/>
          <w:color w:val="006B6B"/>
          <w:sz w:val="24"/>
          <w:szCs w:val="24"/>
        </w:rPr>
        <w:lastRenderedPageBreak/>
        <w:t>Atouts du collectif</w:t>
      </w:r>
    </w:p>
    <w:p w:rsidR="00D819C7" w:rsidRDefault="00EA3613" w:rsidP="00480C24">
      <w:pPr>
        <w:spacing w:after="0" w:line="240" w:lineRule="auto"/>
        <w:jc w:val="both"/>
        <w:rPr>
          <w:rFonts w:ascii="Arial" w:eastAsia="Arial" w:hAnsi="Arial" w:cs="Arial"/>
          <w:sz w:val="20"/>
          <w:szCs w:val="20"/>
        </w:rPr>
      </w:pPr>
      <w:r>
        <w:rPr>
          <w:rFonts w:ascii="Arial" w:eastAsia="Arial" w:hAnsi="Arial" w:cs="Arial"/>
          <w:sz w:val="20"/>
          <w:szCs w:val="20"/>
        </w:rPr>
        <w:t>Le collectif peut s’appuyer sur plusieurs points forts :</w:t>
      </w:r>
    </w:p>
    <w:p w:rsidR="00D819C7" w:rsidRPr="00480C24" w:rsidRDefault="00EA3613">
      <w:pPr>
        <w:numPr>
          <w:ilvl w:val="0"/>
          <w:numId w:val="6"/>
        </w:numPr>
        <w:spacing w:after="0" w:line="240" w:lineRule="auto"/>
        <w:jc w:val="both"/>
        <w:rPr>
          <w:sz w:val="20"/>
          <w:szCs w:val="20"/>
        </w:rPr>
      </w:pPr>
      <w:r>
        <w:rPr>
          <w:rFonts w:ascii="Arial" w:eastAsia="Arial" w:hAnsi="Arial" w:cs="Arial"/>
          <w:sz w:val="20"/>
          <w:szCs w:val="20"/>
        </w:rPr>
        <w:t xml:space="preserve">Le collectif </w:t>
      </w:r>
      <w:r w:rsidR="00480C24">
        <w:rPr>
          <w:rFonts w:ascii="Arial" w:eastAsia="Arial" w:hAnsi="Arial" w:cs="Arial"/>
          <w:sz w:val="20"/>
          <w:szCs w:val="20"/>
        </w:rPr>
        <w:t xml:space="preserve">est constitué depuis plus d’un an et demi et a su mettre à profit ce temps pour créer une </w:t>
      </w:r>
      <w:r w:rsidR="00480C24" w:rsidRPr="00480C24">
        <w:rPr>
          <w:rFonts w:ascii="Arial" w:eastAsia="Arial" w:hAnsi="Arial" w:cs="Arial"/>
          <w:b/>
          <w:sz w:val="20"/>
          <w:szCs w:val="20"/>
        </w:rPr>
        <w:t>synergie collective</w:t>
      </w:r>
      <w:r w:rsidR="00480C24">
        <w:rPr>
          <w:rFonts w:ascii="Arial" w:eastAsia="Arial" w:hAnsi="Arial" w:cs="Arial"/>
          <w:sz w:val="20"/>
          <w:szCs w:val="20"/>
        </w:rPr>
        <w:t xml:space="preserve">. </w:t>
      </w:r>
    </w:p>
    <w:p w:rsidR="00480C24" w:rsidRPr="00480C24" w:rsidRDefault="00480C24" w:rsidP="00480C24">
      <w:pPr>
        <w:spacing w:after="0" w:line="240" w:lineRule="auto"/>
        <w:ind w:left="720"/>
        <w:jc w:val="both"/>
        <w:rPr>
          <w:sz w:val="20"/>
          <w:szCs w:val="20"/>
        </w:rPr>
      </w:pPr>
    </w:p>
    <w:p w:rsidR="00480C24" w:rsidRDefault="00480C24" w:rsidP="00480C24">
      <w:pPr>
        <w:numPr>
          <w:ilvl w:val="0"/>
          <w:numId w:val="6"/>
        </w:numPr>
        <w:spacing w:after="0" w:line="240" w:lineRule="auto"/>
        <w:jc w:val="both"/>
        <w:rPr>
          <w:rFonts w:ascii="Arial" w:eastAsia="Arial" w:hAnsi="Arial" w:cs="Arial"/>
          <w:sz w:val="20"/>
          <w:szCs w:val="20"/>
        </w:rPr>
      </w:pPr>
      <w:r>
        <w:rPr>
          <w:rFonts w:ascii="Arial" w:eastAsia="Arial" w:hAnsi="Arial" w:cs="Arial"/>
          <w:sz w:val="20"/>
          <w:szCs w:val="20"/>
        </w:rPr>
        <w:t xml:space="preserve">Le collectif est constitué </w:t>
      </w:r>
      <w:r w:rsidRPr="00480C24">
        <w:rPr>
          <w:rFonts w:ascii="Arial" w:eastAsia="Arial" w:hAnsi="Arial" w:cs="Arial"/>
          <w:b/>
          <w:sz w:val="20"/>
          <w:szCs w:val="20"/>
        </w:rPr>
        <w:t>d’individus dynamiques et actifs</w:t>
      </w:r>
      <w:r>
        <w:rPr>
          <w:rFonts w:ascii="Arial" w:eastAsia="Arial" w:hAnsi="Arial" w:cs="Arial"/>
          <w:sz w:val="20"/>
          <w:szCs w:val="20"/>
        </w:rPr>
        <w:t xml:space="preserve"> qui choisissent d’utiliser les outils disponibles pour </w:t>
      </w:r>
      <w:r w:rsidRPr="00480C24">
        <w:rPr>
          <w:rFonts w:ascii="Arial" w:eastAsia="Arial" w:hAnsi="Arial" w:cs="Arial"/>
          <w:b/>
          <w:sz w:val="20"/>
          <w:szCs w:val="20"/>
        </w:rPr>
        <w:t>échanger</w:t>
      </w:r>
      <w:r>
        <w:rPr>
          <w:rFonts w:ascii="Arial" w:eastAsia="Arial" w:hAnsi="Arial" w:cs="Arial"/>
          <w:sz w:val="20"/>
          <w:szCs w:val="20"/>
        </w:rPr>
        <w:t xml:space="preserve">, </w:t>
      </w:r>
      <w:r w:rsidRPr="00480C24">
        <w:rPr>
          <w:rFonts w:ascii="Arial" w:eastAsia="Arial" w:hAnsi="Arial" w:cs="Arial"/>
          <w:b/>
          <w:sz w:val="20"/>
          <w:szCs w:val="20"/>
        </w:rPr>
        <w:t>se former</w:t>
      </w:r>
      <w:r>
        <w:rPr>
          <w:rFonts w:ascii="Arial" w:eastAsia="Arial" w:hAnsi="Arial" w:cs="Arial"/>
          <w:sz w:val="20"/>
          <w:szCs w:val="20"/>
        </w:rPr>
        <w:t xml:space="preserve"> et </w:t>
      </w:r>
      <w:r w:rsidRPr="00480C24">
        <w:rPr>
          <w:rFonts w:ascii="Arial" w:eastAsia="Arial" w:hAnsi="Arial" w:cs="Arial"/>
          <w:b/>
          <w:sz w:val="20"/>
          <w:szCs w:val="20"/>
        </w:rPr>
        <w:t>monter en compétence</w:t>
      </w:r>
      <w:r>
        <w:rPr>
          <w:rFonts w:ascii="Arial" w:eastAsia="Arial" w:hAnsi="Arial" w:cs="Arial"/>
          <w:b/>
          <w:sz w:val="20"/>
          <w:szCs w:val="20"/>
        </w:rPr>
        <w:t>s</w:t>
      </w:r>
      <w:r>
        <w:rPr>
          <w:rFonts w:ascii="Arial" w:eastAsia="Arial" w:hAnsi="Arial" w:cs="Arial"/>
          <w:sz w:val="20"/>
          <w:szCs w:val="20"/>
        </w:rPr>
        <w:t xml:space="preserve"> (</w:t>
      </w:r>
      <w:r w:rsidR="00435BF7">
        <w:rPr>
          <w:rFonts w:ascii="Arial" w:eastAsia="Arial" w:hAnsi="Arial" w:cs="Arial"/>
          <w:sz w:val="20"/>
          <w:szCs w:val="20"/>
        </w:rPr>
        <w:t xml:space="preserve">participation au festival, aux </w:t>
      </w:r>
      <w:r>
        <w:rPr>
          <w:rFonts w:ascii="Arial" w:eastAsia="Arial" w:hAnsi="Arial" w:cs="Arial"/>
          <w:sz w:val="20"/>
          <w:szCs w:val="20"/>
        </w:rPr>
        <w:t>séminaire</w:t>
      </w:r>
      <w:r w:rsidR="00435BF7">
        <w:rPr>
          <w:rFonts w:ascii="Arial" w:eastAsia="Arial" w:hAnsi="Arial" w:cs="Arial"/>
          <w:sz w:val="20"/>
          <w:szCs w:val="20"/>
        </w:rPr>
        <w:t>s</w:t>
      </w:r>
      <w:r>
        <w:rPr>
          <w:rFonts w:ascii="Arial" w:eastAsia="Arial" w:hAnsi="Arial" w:cs="Arial"/>
          <w:sz w:val="20"/>
          <w:szCs w:val="20"/>
        </w:rPr>
        <w:t xml:space="preserve">, au concours </w:t>
      </w:r>
      <w:proofErr w:type="spellStart"/>
      <w:r>
        <w:rPr>
          <w:rFonts w:ascii="Arial" w:eastAsia="Arial" w:hAnsi="Arial" w:cs="Arial"/>
          <w:sz w:val="20"/>
          <w:szCs w:val="20"/>
        </w:rPr>
        <w:t>lilo</w:t>
      </w:r>
      <w:proofErr w:type="spellEnd"/>
      <w:r>
        <w:rPr>
          <w:rFonts w:ascii="Arial" w:eastAsia="Arial" w:hAnsi="Arial" w:cs="Arial"/>
          <w:sz w:val="20"/>
          <w:szCs w:val="20"/>
        </w:rPr>
        <w:t>, …)</w:t>
      </w:r>
    </w:p>
    <w:p w:rsidR="00D819C7" w:rsidRDefault="00EA3613">
      <w:pPr>
        <w:tabs>
          <w:tab w:val="left" w:pos="1608"/>
        </w:tabs>
        <w:spacing w:after="0" w:line="240" w:lineRule="auto"/>
        <w:ind w:left="720"/>
        <w:jc w:val="both"/>
        <w:rPr>
          <w:rFonts w:ascii="Arial" w:eastAsia="Arial" w:hAnsi="Arial" w:cs="Arial"/>
          <w:b/>
          <w:sz w:val="20"/>
          <w:szCs w:val="20"/>
        </w:rPr>
      </w:pPr>
      <w:r>
        <w:rPr>
          <w:rFonts w:ascii="Arial" w:eastAsia="Arial" w:hAnsi="Arial" w:cs="Arial"/>
          <w:b/>
          <w:sz w:val="20"/>
          <w:szCs w:val="20"/>
        </w:rPr>
        <w:tab/>
      </w:r>
    </w:p>
    <w:p w:rsidR="00D819C7" w:rsidRDefault="00EA3613">
      <w:pPr>
        <w:numPr>
          <w:ilvl w:val="0"/>
          <w:numId w:val="6"/>
        </w:numPr>
        <w:spacing w:after="0" w:line="240" w:lineRule="auto"/>
        <w:jc w:val="both"/>
        <w:rPr>
          <w:sz w:val="20"/>
          <w:szCs w:val="20"/>
        </w:rPr>
      </w:pPr>
      <w:r>
        <w:rPr>
          <w:rFonts w:ascii="Arial" w:eastAsia="Arial" w:hAnsi="Arial" w:cs="Arial"/>
          <w:b/>
          <w:sz w:val="20"/>
          <w:szCs w:val="20"/>
        </w:rPr>
        <w:t>La diversité des profils</w:t>
      </w:r>
      <w:r>
        <w:rPr>
          <w:rFonts w:ascii="Arial" w:eastAsia="Arial" w:hAnsi="Arial" w:cs="Arial"/>
          <w:sz w:val="20"/>
          <w:szCs w:val="20"/>
        </w:rPr>
        <w:t xml:space="preserve"> </w:t>
      </w:r>
      <w:r>
        <w:rPr>
          <w:rFonts w:ascii="Arial" w:eastAsia="Arial" w:hAnsi="Arial" w:cs="Arial"/>
          <w:b/>
          <w:sz w:val="20"/>
          <w:szCs w:val="20"/>
        </w:rPr>
        <w:t>et compétences</w:t>
      </w:r>
      <w:r>
        <w:rPr>
          <w:rFonts w:ascii="Arial" w:eastAsia="Arial" w:hAnsi="Arial" w:cs="Arial"/>
          <w:sz w:val="20"/>
          <w:szCs w:val="20"/>
        </w:rPr>
        <w:t xml:space="preserve"> </w:t>
      </w:r>
      <w:r>
        <w:rPr>
          <w:rFonts w:ascii="Arial" w:eastAsia="Arial" w:hAnsi="Arial" w:cs="Arial"/>
          <w:b/>
          <w:sz w:val="20"/>
          <w:szCs w:val="20"/>
        </w:rPr>
        <w:t>individuelles</w:t>
      </w:r>
      <w:r>
        <w:rPr>
          <w:rFonts w:ascii="Arial" w:eastAsia="Arial" w:hAnsi="Arial" w:cs="Arial"/>
          <w:sz w:val="20"/>
          <w:szCs w:val="20"/>
        </w:rPr>
        <w:t xml:space="preserve"> apportées par les différents membres (</w:t>
      </w:r>
      <w:r w:rsidR="00962F20">
        <w:rPr>
          <w:rFonts w:ascii="Arial" w:eastAsia="Arial" w:hAnsi="Arial" w:cs="Arial"/>
          <w:sz w:val="20"/>
          <w:szCs w:val="20"/>
        </w:rPr>
        <w:t>architecte</w:t>
      </w:r>
      <w:r>
        <w:rPr>
          <w:rFonts w:ascii="Arial" w:eastAsia="Arial" w:hAnsi="Arial" w:cs="Arial"/>
          <w:sz w:val="20"/>
          <w:szCs w:val="20"/>
        </w:rPr>
        <w:t xml:space="preserve">, </w:t>
      </w:r>
      <w:r w:rsidR="00962F20">
        <w:rPr>
          <w:rFonts w:ascii="Arial" w:eastAsia="Arial" w:hAnsi="Arial" w:cs="Arial"/>
          <w:sz w:val="20"/>
          <w:szCs w:val="20"/>
        </w:rPr>
        <w:t>informaticien</w:t>
      </w:r>
      <w:r>
        <w:rPr>
          <w:rFonts w:ascii="Arial" w:eastAsia="Arial" w:hAnsi="Arial" w:cs="Arial"/>
          <w:sz w:val="20"/>
          <w:szCs w:val="20"/>
        </w:rPr>
        <w:t xml:space="preserve">, </w:t>
      </w:r>
      <w:r w:rsidR="00962F20">
        <w:rPr>
          <w:rFonts w:ascii="Arial" w:eastAsia="Arial" w:hAnsi="Arial" w:cs="Arial"/>
          <w:sz w:val="20"/>
          <w:szCs w:val="20"/>
        </w:rPr>
        <w:t>professeur des écoles</w:t>
      </w:r>
      <w:r>
        <w:rPr>
          <w:rFonts w:ascii="Arial" w:eastAsia="Arial" w:hAnsi="Arial" w:cs="Arial"/>
          <w:sz w:val="20"/>
          <w:szCs w:val="20"/>
        </w:rPr>
        <w:t xml:space="preserve">, etc.) permet d’avancer </w:t>
      </w:r>
      <w:r w:rsidR="00480C24">
        <w:rPr>
          <w:rFonts w:ascii="Arial" w:eastAsia="Arial" w:hAnsi="Arial" w:cs="Arial"/>
          <w:sz w:val="20"/>
          <w:szCs w:val="20"/>
        </w:rPr>
        <w:t>sur certains sujets avec une vision facilité des phases à réaliser</w:t>
      </w:r>
      <w:r>
        <w:rPr>
          <w:rFonts w:ascii="Arial" w:eastAsia="Arial" w:hAnsi="Arial" w:cs="Arial"/>
          <w:sz w:val="20"/>
          <w:szCs w:val="20"/>
        </w:rPr>
        <w:t>,</w:t>
      </w:r>
    </w:p>
    <w:p w:rsidR="00D819C7" w:rsidRDefault="00D819C7" w:rsidP="00480C24">
      <w:pPr>
        <w:spacing w:after="0" w:line="240" w:lineRule="auto"/>
        <w:jc w:val="both"/>
        <w:rPr>
          <w:rFonts w:ascii="Arial" w:eastAsia="Arial" w:hAnsi="Arial" w:cs="Arial"/>
          <w:sz w:val="20"/>
          <w:szCs w:val="20"/>
        </w:rPr>
      </w:pPr>
    </w:p>
    <w:p w:rsidR="00D819C7" w:rsidRDefault="00EA3613">
      <w:pPr>
        <w:numPr>
          <w:ilvl w:val="0"/>
          <w:numId w:val="6"/>
        </w:numPr>
        <w:spacing w:after="0" w:line="240" w:lineRule="auto"/>
        <w:jc w:val="both"/>
        <w:rPr>
          <w:sz w:val="20"/>
          <w:szCs w:val="20"/>
        </w:rPr>
      </w:pPr>
      <w:r>
        <w:rPr>
          <w:rFonts w:ascii="Arial" w:eastAsia="Arial" w:hAnsi="Arial" w:cs="Arial"/>
          <w:sz w:val="20"/>
          <w:szCs w:val="20"/>
        </w:rPr>
        <w:t xml:space="preserve">Les membres du collectif partagent un </w:t>
      </w:r>
      <w:r>
        <w:rPr>
          <w:rFonts w:ascii="Arial" w:eastAsia="Arial" w:hAnsi="Arial" w:cs="Arial"/>
          <w:b/>
          <w:sz w:val="20"/>
          <w:szCs w:val="20"/>
        </w:rPr>
        <w:t>socle de valeurs</w:t>
      </w:r>
      <w:r>
        <w:rPr>
          <w:rFonts w:ascii="Arial" w:eastAsia="Arial" w:hAnsi="Arial" w:cs="Arial"/>
          <w:sz w:val="20"/>
          <w:szCs w:val="20"/>
        </w:rPr>
        <w:t xml:space="preserve">, d’envies communes ainsi qu’une volonté d’implication forte dans </w:t>
      </w:r>
      <w:r w:rsidR="00327FF5">
        <w:rPr>
          <w:rFonts w:ascii="Arial" w:eastAsia="Arial" w:hAnsi="Arial" w:cs="Arial"/>
          <w:sz w:val="20"/>
          <w:szCs w:val="20"/>
        </w:rPr>
        <w:t>ce</w:t>
      </w:r>
      <w:r>
        <w:rPr>
          <w:rFonts w:ascii="Arial" w:eastAsia="Arial" w:hAnsi="Arial" w:cs="Arial"/>
          <w:sz w:val="20"/>
          <w:szCs w:val="20"/>
        </w:rPr>
        <w:t xml:space="preserve"> projet</w:t>
      </w:r>
      <w:r w:rsidR="00F05FF4">
        <w:rPr>
          <w:rFonts w:ascii="Arial" w:eastAsia="Arial" w:hAnsi="Arial" w:cs="Arial"/>
          <w:sz w:val="20"/>
          <w:szCs w:val="20"/>
        </w:rPr>
        <w:t xml:space="preserve"> de vie </w:t>
      </w:r>
      <w:r w:rsidR="00327FF5">
        <w:rPr>
          <w:rFonts w:ascii="Arial" w:eastAsia="Arial" w:hAnsi="Arial" w:cs="Arial"/>
          <w:sz w:val="20"/>
          <w:szCs w:val="20"/>
        </w:rPr>
        <w:t>avec le groupe</w:t>
      </w:r>
      <w:r>
        <w:rPr>
          <w:rFonts w:ascii="Arial" w:eastAsia="Arial" w:hAnsi="Arial" w:cs="Arial"/>
          <w:sz w:val="20"/>
          <w:szCs w:val="20"/>
        </w:rPr>
        <w:t>,</w:t>
      </w:r>
    </w:p>
    <w:p w:rsidR="00D819C7" w:rsidRDefault="00D819C7">
      <w:pPr>
        <w:spacing w:after="0" w:line="240" w:lineRule="auto"/>
        <w:jc w:val="both"/>
        <w:rPr>
          <w:rFonts w:ascii="Arial" w:eastAsia="Arial" w:hAnsi="Arial" w:cs="Arial"/>
          <w:sz w:val="20"/>
          <w:szCs w:val="20"/>
        </w:rPr>
      </w:pPr>
    </w:p>
    <w:p w:rsidR="00D819C7" w:rsidRDefault="00D819C7">
      <w:pPr>
        <w:spacing w:after="0" w:line="240" w:lineRule="auto"/>
        <w:jc w:val="both"/>
        <w:rPr>
          <w:rFonts w:ascii="Arial" w:eastAsia="Arial" w:hAnsi="Arial" w:cs="Arial"/>
          <w:sz w:val="20"/>
          <w:szCs w:val="20"/>
        </w:rPr>
      </w:pPr>
    </w:p>
    <w:p w:rsidR="00D819C7" w:rsidRDefault="00EA3613">
      <w:pPr>
        <w:numPr>
          <w:ilvl w:val="1"/>
          <w:numId w:val="7"/>
        </w:numPr>
        <w:spacing w:after="140" w:line="240" w:lineRule="auto"/>
        <w:jc w:val="both"/>
        <w:rPr>
          <w:rFonts w:ascii="Arial" w:eastAsia="Arial" w:hAnsi="Arial" w:cs="Arial"/>
          <w:b/>
          <w:color w:val="006B6B"/>
          <w:sz w:val="24"/>
          <w:szCs w:val="24"/>
        </w:rPr>
      </w:pPr>
      <w:r>
        <w:rPr>
          <w:rFonts w:ascii="Arial" w:eastAsia="Arial" w:hAnsi="Arial" w:cs="Arial"/>
          <w:b/>
          <w:color w:val="006B6B"/>
          <w:sz w:val="24"/>
          <w:szCs w:val="24"/>
        </w:rPr>
        <w:t>Problématiques et besoins exprimés par le collectif</w:t>
      </w:r>
    </w:p>
    <w:p w:rsidR="00D819C7" w:rsidRDefault="00EA3613">
      <w:pPr>
        <w:jc w:val="both"/>
        <w:rPr>
          <w:rFonts w:ascii="Arial" w:eastAsia="Arial" w:hAnsi="Arial" w:cs="Arial"/>
          <w:sz w:val="20"/>
          <w:szCs w:val="20"/>
        </w:rPr>
      </w:pPr>
      <w:r>
        <w:rPr>
          <w:rFonts w:ascii="Arial" w:eastAsia="Arial" w:hAnsi="Arial" w:cs="Arial"/>
          <w:sz w:val="20"/>
          <w:szCs w:val="20"/>
        </w:rPr>
        <w:t xml:space="preserve">Après une première période d’identification d’un lieu, la formation d’un noyau cœur et l’effervescence des potentialités à créer, le projet arrive à quelques </w:t>
      </w:r>
      <w:r w:rsidR="00435BF7">
        <w:rPr>
          <w:rFonts w:ascii="Arial" w:eastAsia="Arial" w:hAnsi="Arial" w:cs="Arial"/>
          <w:sz w:val="20"/>
          <w:szCs w:val="20"/>
        </w:rPr>
        <w:t>semaines/</w:t>
      </w:r>
      <w:r>
        <w:rPr>
          <w:rFonts w:ascii="Arial" w:eastAsia="Arial" w:hAnsi="Arial" w:cs="Arial"/>
          <w:sz w:val="20"/>
          <w:szCs w:val="20"/>
        </w:rPr>
        <w:t>mois d’un moment charnière : l</w:t>
      </w:r>
      <w:r w:rsidR="00435BF7">
        <w:rPr>
          <w:rFonts w:ascii="Arial" w:eastAsia="Arial" w:hAnsi="Arial" w:cs="Arial"/>
          <w:sz w:val="20"/>
          <w:szCs w:val="20"/>
        </w:rPr>
        <w:t>a constitution d’une proposition d’</w:t>
      </w:r>
      <w:r>
        <w:rPr>
          <w:rFonts w:ascii="Arial" w:eastAsia="Arial" w:hAnsi="Arial" w:cs="Arial"/>
          <w:sz w:val="20"/>
          <w:szCs w:val="20"/>
        </w:rPr>
        <w:t xml:space="preserve">achat et l’implication financière des membres.  </w:t>
      </w:r>
    </w:p>
    <w:p w:rsidR="00D819C7" w:rsidRDefault="00EA3613">
      <w:pPr>
        <w:jc w:val="both"/>
        <w:rPr>
          <w:rFonts w:ascii="Arial" w:eastAsia="Arial" w:hAnsi="Arial" w:cs="Arial"/>
          <w:sz w:val="20"/>
          <w:szCs w:val="20"/>
        </w:rPr>
      </w:pPr>
      <w:r>
        <w:rPr>
          <w:rFonts w:ascii="Arial" w:eastAsia="Arial" w:hAnsi="Arial" w:cs="Arial"/>
          <w:sz w:val="20"/>
          <w:szCs w:val="20"/>
        </w:rPr>
        <w:t>Cette phase de vie du projet, première étape concrète rendant la création du lieu de vie accessible, laisse émerger des craintes et questionnements au sein du collectif.</w:t>
      </w:r>
    </w:p>
    <w:p w:rsidR="00D819C7" w:rsidRDefault="00EA3613">
      <w:pPr>
        <w:jc w:val="both"/>
        <w:rPr>
          <w:rFonts w:ascii="Arial" w:eastAsia="Arial" w:hAnsi="Arial" w:cs="Arial"/>
          <w:sz w:val="20"/>
          <w:szCs w:val="20"/>
        </w:rPr>
      </w:pPr>
      <w:r>
        <w:rPr>
          <w:rFonts w:ascii="Arial" w:eastAsia="Arial" w:hAnsi="Arial" w:cs="Arial"/>
          <w:sz w:val="20"/>
          <w:szCs w:val="20"/>
        </w:rPr>
        <w:t>Plusieurs problématiques ont ainsi été soulevées :</w:t>
      </w:r>
    </w:p>
    <w:p w:rsidR="00435BF7" w:rsidRDefault="00EA3613" w:rsidP="00435BF7">
      <w:pPr>
        <w:numPr>
          <w:ilvl w:val="0"/>
          <w:numId w:val="6"/>
        </w:numPr>
        <w:spacing w:after="0"/>
        <w:contextualSpacing/>
        <w:jc w:val="both"/>
        <w:rPr>
          <w:rFonts w:ascii="Arial" w:eastAsia="Arial" w:hAnsi="Arial" w:cs="Arial"/>
          <w:sz w:val="20"/>
          <w:szCs w:val="20"/>
        </w:rPr>
      </w:pPr>
      <w:r>
        <w:rPr>
          <w:rFonts w:ascii="Arial" w:eastAsia="Arial" w:hAnsi="Arial" w:cs="Arial"/>
          <w:b/>
          <w:sz w:val="20"/>
          <w:szCs w:val="20"/>
        </w:rPr>
        <w:t>Gouvernance &amp; prises de décision :</w:t>
      </w:r>
      <w:r>
        <w:rPr>
          <w:rFonts w:ascii="Arial" w:eastAsia="Arial" w:hAnsi="Arial" w:cs="Arial"/>
          <w:sz w:val="20"/>
          <w:szCs w:val="20"/>
        </w:rPr>
        <w:t xml:space="preserve"> Comment </w:t>
      </w:r>
      <w:r w:rsidR="00435BF7">
        <w:rPr>
          <w:rFonts w:ascii="Arial" w:eastAsia="Arial" w:hAnsi="Arial" w:cs="Arial"/>
          <w:sz w:val="20"/>
          <w:szCs w:val="20"/>
        </w:rPr>
        <w:t xml:space="preserve">réussir à avancer sur les prochaines étapes ensemble ? Qui prend les rênes et énergétise le </w:t>
      </w:r>
      <w:r w:rsidR="001B74AC">
        <w:rPr>
          <w:rFonts w:ascii="Arial" w:eastAsia="Arial" w:hAnsi="Arial" w:cs="Arial"/>
          <w:sz w:val="20"/>
          <w:szCs w:val="20"/>
        </w:rPr>
        <w:t>collectif</w:t>
      </w:r>
      <w:r w:rsidR="00435BF7">
        <w:rPr>
          <w:rFonts w:ascii="Arial" w:eastAsia="Arial" w:hAnsi="Arial" w:cs="Arial"/>
          <w:sz w:val="20"/>
          <w:szCs w:val="20"/>
        </w:rPr>
        <w:t xml:space="preserve"> ? </w:t>
      </w:r>
    </w:p>
    <w:p w:rsidR="00D819C7" w:rsidRDefault="00435BF7" w:rsidP="00435BF7">
      <w:pPr>
        <w:spacing w:after="0"/>
        <w:contextualSpacing/>
        <w:jc w:val="both"/>
        <w:rPr>
          <w:rFonts w:ascii="Arial" w:eastAsia="Arial" w:hAnsi="Arial" w:cs="Arial"/>
          <w:sz w:val="20"/>
          <w:szCs w:val="20"/>
        </w:rPr>
      </w:pPr>
      <w:r>
        <w:rPr>
          <w:rFonts w:ascii="Arial" w:eastAsia="Arial" w:hAnsi="Arial" w:cs="Arial"/>
          <w:sz w:val="20"/>
          <w:szCs w:val="20"/>
        </w:rPr>
        <w:t xml:space="preserve"> </w:t>
      </w:r>
    </w:p>
    <w:p w:rsidR="00D819C7" w:rsidRPr="00F05FF4" w:rsidRDefault="00EA3613">
      <w:pPr>
        <w:numPr>
          <w:ilvl w:val="0"/>
          <w:numId w:val="6"/>
        </w:numPr>
        <w:contextualSpacing/>
        <w:jc w:val="both"/>
        <w:rPr>
          <w:sz w:val="20"/>
          <w:szCs w:val="20"/>
        </w:rPr>
      </w:pPr>
      <w:r>
        <w:rPr>
          <w:rFonts w:ascii="Arial" w:eastAsia="Arial" w:hAnsi="Arial" w:cs="Arial"/>
          <w:b/>
          <w:sz w:val="20"/>
          <w:szCs w:val="20"/>
        </w:rPr>
        <w:t>Structure juridique :</w:t>
      </w:r>
      <w:r>
        <w:rPr>
          <w:rFonts w:ascii="Arial" w:eastAsia="Arial" w:hAnsi="Arial" w:cs="Arial"/>
          <w:sz w:val="20"/>
          <w:szCs w:val="20"/>
        </w:rPr>
        <w:t xml:space="preserve"> Quelle structure choisir afin de satisfaire au mieux la raison d’être du projet ?</w:t>
      </w:r>
    </w:p>
    <w:p w:rsidR="00F05FF4" w:rsidRDefault="00F05FF4" w:rsidP="00F05FF4">
      <w:pPr>
        <w:contextualSpacing/>
        <w:jc w:val="both"/>
        <w:rPr>
          <w:sz w:val="20"/>
          <w:szCs w:val="20"/>
        </w:rPr>
      </w:pPr>
    </w:p>
    <w:p w:rsidR="00D819C7" w:rsidRDefault="00EA3613">
      <w:pPr>
        <w:jc w:val="both"/>
        <w:rPr>
          <w:rFonts w:ascii="Arial" w:eastAsia="Arial" w:hAnsi="Arial" w:cs="Arial"/>
          <w:sz w:val="20"/>
          <w:szCs w:val="20"/>
        </w:rPr>
      </w:pPr>
      <w:r>
        <w:rPr>
          <w:rFonts w:ascii="Arial" w:eastAsia="Arial" w:hAnsi="Arial" w:cs="Arial"/>
          <w:sz w:val="20"/>
          <w:szCs w:val="20"/>
        </w:rPr>
        <w:t xml:space="preserve">S’articulant autour de la phase d’acquisition du terrain, ces problématiques, une fois levées, serviront de base solide qui permettra de poursuivre la construction du projet. A cet égard, il est important de garder en mémoire le fait que </w:t>
      </w:r>
      <w:r>
        <w:rPr>
          <w:rFonts w:ascii="Arial" w:eastAsia="Arial" w:hAnsi="Arial" w:cs="Arial"/>
          <w:b/>
          <w:sz w:val="20"/>
          <w:szCs w:val="20"/>
        </w:rPr>
        <w:t>le processus d’identification et de résolution des questionnements actuels est tout aussi, voire beaucoup plus important que les solutions trouvées</w:t>
      </w:r>
      <w:r>
        <w:rPr>
          <w:rFonts w:ascii="Arial" w:eastAsia="Arial" w:hAnsi="Arial" w:cs="Arial"/>
          <w:sz w:val="20"/>
          <w:szCs w:val="20"/>
        </w:rPr>
        <w:t>.</w:t>
      </w:r>
    </w:p>
    <w:p w:rsidR="00D819C7" w:rsidRDefault="00EA3613">
      <w:pPr>
        <w:numPr>
          <w:ilvl w:val="0"/>
          <w:numId w:val="1"/>
        </w:numPr>
        <w:spacing w:after="0" w:line="240" w:lineRule="auto"/>
        <w:jc w:val="both"/>
        <w:rPr>
          <w:rFonts w:ascii="Arial" w:eastAsia="Arial" w:hAnsi="Arial" w:cs="Arial"/>
          <w:b/>
          <w:smallCaps/>
          <w:color w:val="004A4A"/>
          <w:sz w:val="28"/>
          <w:szCs w:val="28"/>
          <w:u w:val="single"/>
        </w:rPr>
      </w:pPr>
      <w:r>
        <w:br w:type="page"/>
      </w:r>
      <w:r>
        <w:rPr>
          <w:rFonts w:ascii="Arial" w:eastAsia="Arial" w:hAnsi="Arial" w:cs="Arial"/>
          <w:b/>
          <w:smallCaps/>
          <w:color w:val="004A4A"/>
          <w:sz w:val="28"/>
          <w:szCs w:val="28"/>
          <w:u w:val="single"/>
        </w:rPr>
        <w:lastRenderedPageBreak/>
        <w:t>Gouvernance : Mettre en place des outils de travail de groupe</w:t>
      </w:r>
    </w:p>
    <w:p w:rsidR="00D819C7" w:rsidRDefault="00D819C7">
      <w:pPr>
        <w:spacing w:after="0" w:line="240" w:lineRule="auto"/>
        <w:jc w:val="both"/>
        <w:rPr>
          <w:rFonts w:ascii="Arial" w:eastAsia="Arial" w:hAnsi="Arial" w:cs="Arial"/>
          <w:sz w:val="20"/>
          <w:szCs w:val="20"/>
        </w:rPr>
      </w:pPr>
    </w:p>
    <w:p w:rsidR="00D819C7" w:rsidRDefault="00EA3613">
      <w:pPr>
        <w:spacing w:after="0" w:line="240" w:lineRule="auto"/>
        <w:jc w:val="both"/>
        <w:rPr>
          <w:rFonts w:ascii="Arial" w:eastAsia="Arial" w:hAnsi="Arial" w:cs="Arial"/>
          <w:b/>
          <w:sz w:val="20"/>
          <w:szCs w:val="20"/>
        </w:rPr>
      </w:pPr>
      <w:r>
        <w:rPr>
          <w:rFonts w:ascii="Arial" w:eastAsia="Arial" w:hAnsi="Arial" w:cs="Arial"/>
          <w:b/>
          <w:sz w:val="20"/>
          <w:szCs w:val="20"/>
          <w:u w:val="single"/>
        </w:rPr>
        <w:t>Aujourd'hui</w:t>
      </w:r>
      <w:r w:rsidR="00327FF5">
        <w:rPr>
          <w:rFonts w:ascii="Arial" w:eastAsia="Arial" w:hAnsi="Arial" w:cs="Arial"/>
          <w:b/>
          <w:sz w:val="20"/>
          <w:szCs w:val="20"/>
          <w:u w:val="single"/>
        </w:rPr>
        <w:t xml:space="preserve"> - objectifs / problématiques</w:t>
      </w:r>
      <w:r>
        <w:rPr>
          <w:rFonts w:ascii="Arial" w:eastAsia="Arial" w:hAnsi="Arial" w:cs="Arial"/>
          <w:b/>
          <w:sz w:val="20"/>
          <w:szCs w:val="20"/>
        </w:rPr>
        <w:t xml:space="preserve"> :</w:t>
      </w:r>
    </w:p>
    <w:p w:rsidR="00D819C7" w:rsidRDefault="00D819C7">
      <w:pPr>
        <w:spacing w:after="0" w:line="240" w:lineRule="auto"/>
        <w:jc w:val="both"/>
        <w:rPr>
          <w:rFonts w:ascii="Arial" w:eastAsia="Arial" w:hAnsi="Arial" w:cs="Arial"/>
          <w:b/>
          <w:sz w:val="8"/>
          <w:szCs w:val="8"/>
          <w:u w:val="single"/>
        </w:rPr>
      </w:pPr>
    </w:p>
    <w:p w:rsidR="00F05FF4" w:rsidRDefault="00EA3613">
      <w:pPr>
        <w:spacing w:after="0" w:line="240" w:lineRule="auto"/>
        <w:jc w:val="both"/>
        <w:rPr>
          <w:rFonts w:ascii="Arial" w:eastAsia="Arial" w:hAnsi="Arial" w:cs="Arial"/>
          <w:sz w:val="20"/>
          <w:szCs w:val="20"/>
        </w:rPr>
      </w:pPr>
      <w:r>
        <w:rPr>
          <w:rFonts w:ascii="Arial" w:eastAsia="Arial" w:hAnsi="Arial" w:cs="Arial"/>
          <w:sz w:val="20"/>
          <w:szCs w:val="20"/>
        </w:rPr>
        <w:t xml:space="preserve">Le collectif est constitué de </w:t>
      </w:r>
      <w:r w:rsidR="00F05FF4">
        <w:rPr>
          <w:rFonts w:ascii="Arial" w:eastAsia="Arial" w:hAnsi="Arial" w:cs="Arial"/>
          <w:sz w:val="20"/>
          <w:szCs w:val="20"/>
        </w:rPr>
        <w:t>10</w:t>
      </w:r>
      <w:r>
        <w:rPr>
          <w:rFonts w:ascii="Arial" w:eastAsia="Arial" w:hAnsi="Arial" w:cs="Arial"/>
          <w:sz w:val="20"/>
          <w:szCs w:val="20"/>
        </w:rPr>
        <w:t xml:space="preserve"> foyers.</w:t>
      </w:r>
      <w:r w:rsidR="00F05FF4">
        <w:rPr>
          <w:rFonts w:ascii="Arial" w:eastAsia="Arial" w:hAnsi="Arial" w:cs="Arial"/>
          <w:sz w:val="20"/>
          <w:szCs w:val="20"/>
        </w:rPr>
        <w:t xml:space="preserve"> </w:t>
      </w:r>
      <w:r>
        <w:rPr>
          <w:rFonts w:ascii="Arial" w:eastAsia="Arial" w:hAnsi="Arial" w:cs="Arial"/>
          <w:sz w:val="20"/>
          <w:szCs w:val="20"/>
        </w:rPr>
        <w:t xml:space="preserve">La gouvernance actuelle fonctionne de manière </w:t>
      </w:r>
      <w:r w:rsidR="00F05FF4">
        <w:rPr>
          <w:rFonts w:ascii="Arial" w:eastAsia="Arial" w:hAnsi="Arial" w:cs="Arial"/>
          <w:sz w:val="20"/>
          <w:szCs w:val="20"/>
        </w:rPr>
        <w:t>semi-</w:t>
      </w:r>
      <w:r>
        <w:rPr>
          <w:rFonts w:ascii="Arial" w:eastAsia="Arial" w:hAnsi="Arial" w:cs="Arial"/>
          <w:sz w:val="20"/>
          <w:szCs w:val="20"/>
        </w:rPr>
        <w:t>intuitive</w:t>
      </w:r>
      <w:r w:rsidR="00F05FF4">
        <w:rPr>
          <w:rFonts w:ascii="Arial" w:eastAsia="Arial" w:hAnsi="Arial" w:cs="Arial"/>
          <w:sz w:val="20"/>
          <w:szCs w:val="20"/>
        </w:rPr>
        <w:t xml:space="preserve">. Des groupes de travail sont constitués mais ont le sentiment de ne pas être efficace dans leurs actions. Le collectif est satisfait des travaux effectués en présentiel mais voudrait trouver plus d’efficacité dans le travail effectué entre les rencontres. </w:t>
      </w:r>
    </w:p>
    <w:p w:rsidR="00F05FF4" w:rsidRDefault="00F05FF4">
      <w:pPr>
        <w:spacing w:after="0" w:line="240" w:lineRule="auto"/>
        <w:jc w:val="both"/>
        <w:rPr>
          <w:rFonts w:ascii="Arial" w:eastAsia="Arial" w:hAnsi="Arial" w:cs="Arial"/>
          <w:sz w:val="20"/>
          <w:szCs w:val="20"/>
        </w:rPr>
      </w:pPr>
    </w:p>
    <w:p w:rsidR="00D819C7" w:rsidRDefault="00D819C7">
      <w:pPr>
        <w:spacing w:after="0" w:line="240" w:lineRule="auto"/>
        <w:jc w:val="both"/>
        <w:rPr>
          <w:rFonts w:ascii="Arial" w:eastAsia="Arial" w:hAnsi="Arial" w:cs="Arial"/>
          <w:sz w:val="20"/>
          <w:szCs w:val="20"/>
        </w:rPr>
      </w:pPr>
    </w:p>
    <w:p w:rsidR="00D819C7" w:rsidRDefault="00EA3613">
      <w:pPr>
        <w:spacing w:after="0" w:line="240" w:lineRule="auto"/>
        <w:jc w:val="both"/>
        <w:rPr>
          <w:rFonts w:ascii="Arial" w:eastAsia="Arial" w:hAnsi="Arial" w:cs="Arial"/>
          <w:b/>
          <w:sz w:val="20"/>
          <w:szCs w:val="20"/>
        </w:rPr>
      </w:pPr>
      <w:r>
        <w:rPr>
          <w:rFonts w:ascii="Arial" w:eastAsia="Arial" w:hAnsi="Arial" w:cs="Arial"/>
          <w:b/>
          <w:sz w:val="20"/>
          <w:szCs w:val="20"/>
          <w:u w:val="single"/>
        </w:rPr>
        <w:t>Recommandations</w:t>
      </w:r>
      <w:r>
        <w:rPr>
          <w:rFonts w:ascii="Arial" w:eastAsia="Arial" w:hAnsi="Arial" w:cs="Arial"/>
          <w:b/>
          <w:sz w:val="20"/>
          <w:szCs w:val="20"/>
        </w:rPr>
        <w:t xml:space="preserve"> :</w:t>
      </w:r>
    </w:p>
    <w:p w:rsidR="00D819C7" w:rsidRDefault="00D819C7">
      <w:pPr>
        <w:spacing w:after="0" w:line="240" w:lineRule="auto"/>
        <w:jc w:val="both"/>
        <w:rPr>
          <w:rFonts w:ascii="Arial" w:eastAsia="Arial" w:hAnsi="Arial" w:cs="Arial"/>
          <w:b/>
          <w:sz w:val="8"/>
          <w:szCs w:val="8"/>
          <w:u w:val="single"/>
        </w:rPr>
      </w:pPr>
    </w:p>
    <w:p w:rsidR="00511E99" w:rsidRDefault="00511E99" w:rsidP="00511E99">
      <w:pPr>
        <w:jc w:val="both"/>
        <w:rPr>
          <w:rFonts w:ascii="Arial" w:eastAsia="Arial" w:hAnsi="Arial" w:cs="Arial"/>
          <w:sz w:val="20"/>
          <w:szCs w:val="20"/>
        </w:rPr>
      </w:pPr>
      <w:r>
        <w:rPr>
          <w:rFonts w:ascii="Arial" w:eastAsia="Arial" w:hAnsi="Arial" w:cs="Arial"/>
          <w:sz w:val="20"/>
          <w:szCs w:val="20"/>
        </w:rPr>
        <w:t>Une proposition de fonctionnement des groupes de travail a été établi lors de la rencontre. Il a été proposé :</w:t>
      </w:r>
    </w:p>
    <w:p w:rsidR="00511E99" w:rsidRDefault="00511E99" w:rsidP="00511E99">
      <w:pPr>
        <w:pStyle w:val="Paragraphedeliste"/>
        <w:numPr>
          <w:ilvl w:val="0"/>
          <w:numId w:val="6"/>
        </w:numPr>
        <w:jc w:val="both"/>
        <w:rPr>
          <w:rFonts w:ascii="Arial" w:eastAsia="Arial" w:hAnsi="Arial" w:cs="Arial"/>
          <w:sz w:val="20"/>
          <w:szCs w:val="20"/>
        </w:rPr>
      </w:pPr>
      <w:r>
        <w:rPr>
          <w:rFonts w:ascii="Arial" w:eastAsia="Arial" w:hAnsi="Arial" w:cs="Arial"/>
          <w:sz w:val="20"/>
          <w:szCs w:val="20"/>
        </w:rPr>
        <w:t>D’énoncer clairement les redevabilités des groupes de travail,</w:t>
      </w:r>
    </w:p>
    <w:p w:rsidR="00511E99" w:rsidRDefault="00511E99" w:rsidP="00511E99">
      <w:pPr>
        <w:pStyle w:val="Paragraphedeliste"/>
        <w:numPr>
          <w:ilvl w:val="0"/>
          <w:numId w:val="6"/>
        </w:numPr>
        <w:jc w:val="both"/>
        <w:rPr>
          <w:rFonts w:ascii="Arial" w:eastAsia="Arial" w:hAnsi="Arial" w:cs="Arial"/>
          <w:sz w:val="20"/>
          <w:szCs w:val="20"/>
        </w:rPr>
      </w:pPr>
      <w:r>
        <w:rPr>
          <w:rFonts w:ascii="Arial" w:eastAsia="Arial" w:hAnsi="Arial" w:cs="Arial"/>
          <w:sz w:val="20"/>
          <w:szCs w:val="20"/>
        </w:rPr>
        <w:t>De préciser, si le collectif en ressent le besoin, les tâches associées au groupe de travail. Ou par défaut, de laisser au groupe de travail une souveraineté lui permettant d’accomplir ce pour quoi il a été créé via le chemin qu’il aura lui-même choisi,</w:t>
      </w:r>
    </w:p>
    <w:p w:rsidR="00511E99" w:rsidRDefault="00511E99" w:rsidP="00511E99">
      <w:pPr>
        <w:pStyle w:val="Paragraphedeliste"/>
        <w:numPr>
          <w:ilvl w:val="0"/>
          <w:numId w:val="6"/>
        </w:numPr>
        <w:jc w:val="both"/>
        <w:rPr>
          <w:rFonts w:ascii="Arial" w:eastAsia="Arial" w:hAnsi="Arial" w:cs="Arial"/>
          <w:sz w:val="20"/>
          <w:szCs w:val="20"/>
        </w:rPr>
      </w:pPr>
      <w:r>
        <w:rPr>
          <w:rFonts w:ascii="Arial" w:eastAsia="Arial" w:hAnsi="Arial" w:cs="Arial"/>
          <w:sz w:val="20"/>
          <w:szCs w:val="20"/>
        </w:rPr>
        <w:t>D’énergiser le groupe de travail avec un « référent ». Ce dernier centralise l’information et sollicite/lance/relance les individus du groupe de tra</w:t>
      </w:r>
      <w:r w:rsidR="00D37A50">
        <w:rPr>
          <w:rFonts w:ascii="Arial" w:eastAsia="Arial" w:hAnsi="Arial" w:cs="Arial"/>
          <w:sz w:val="20"/>
          <w:szCs w:val="20"/>
        </w:rPr>
        <w:t xml:space="preserve">vail sur les tâches à effectuer. Le « référent » présentera également l’avancement du travail pendant les plénières. </w:t>
      </w:r>
    </w:p>
    <w:p w:rsidR="00511E99" w:rsidRPr="00511E99" w:rsidRDefault="00511E99" w:rsidP="00511E99">
      <w:pPr>
        <w:pStyle w:val="Paragraphedeliste"/>
        <w:numPr>
          <w:ilvl w:val="0"/>
          <w:numId w:val="6"/>
        </w:numPr>
        <w:jc w:val="both"/>
        <w:rPr>
          <w:rFonts w:ascii="Arial" w:eastAsia="Arial" w:hAnsi="Arial" w:cs="Arial"/>
          <w:sz w:val="20"/>
          <w:szCs w:val="20"/>
        </w:rPr>
      </w:pPr>
      <w:r>
        <w:rPr>
          <w:rFonts w:ascii="Arial" w:eastAsia="Arial" w:hAnsi="Arial" w:cs="Arial"/>
          <w:sz w:val="20"/>
          <w:szCs w:val="20"/>
        </w:rPr>
        <w:t xml:space="preserve">De préciser, si le collectif en ressent le besoin, un échéancier souhaité sur la/les taches </w:t>
      </w:r>
      <w:r w:rsidR="00D37A50">
        <w:rPr>
          <w:rFonts w:ascii="Arial" w:eastAsia="Arial" w:hAnsi="Arial" w:cs="Arial"/>
          <w:sz w:val="20"/>
          <w:szCs w:val="20"/>
        </w:rPr>
        <w:t>demandées</w:t>
      </w:r>
      <w:r w:rsidR="001B74AC">
        <w:rPr>
          <w:rFonts w:ascii="Arial" w:eastAsia="Arial" w:hAnsi="Arial" w:cs="Arial"/>
          <w:sz w:val="20"/>
          <w:szCs w:val="20"/>
        </w:rPr>
        <w:t>.</w:t>
      </w:r>
    </w:p>
    <w:p w:rsidR="001B74AC" w:rsidRDefault="001B74AC" w:rsidP="001B74AC">
      <w:pPr>
        <w:spacing w:after="0" w:line="240" w:lineRule="auto"/>
        <w:jc w:val="both"/>
        <w:rPr>
          <w:rFonts w:ascii="Arial" w:eastAsia="Arial" w:hAnsi="Arial" w:cs="Arial"/>
          <w:sz w:val="8"/>
          <w:szCs w:val="8"/>
        </w:rPr>
      </w:pPr>
    </w:p>
    <w:p w:rsidR="001B74AC" w:rsidRDefault="001B74AC" w:rsidP="001B74AC">
      <w:pPr>
        <w:jc w:val="both"/>
        <w:rPr>
          <w:rFonts w:ascii="Arial" w:eastAsia="Arial" w:hAnsi="Arial" w:cs="Arial"/>
          <w:sz w:val="20"/>
          <w:szCs w:val="20"/>
        </w:rPr>
      </w:pPr>
      <w:r>
        <w:rPr>
          <w:rFonts w:ascii="Arial" w:eastAsia="Arial" w:hAnsi="Arial" w:cs="Arial"/>
          <w:sz w:val="20"/>
          <w:szCs w:val="20"/>
        </w:rPr>
        <w:t xml:space="preserve">Actuellement accaparé par des problématiques à échéances très courtes (réalisation d’une proposition d’achat, constitution d’un statut juridique), le collectif aurait probablement besoin d’être appuyé par une personne extérieure. </w:t>
      </w:r>
    </w:p>
    <w:p w:rsidR="001B74AC" w:rsidRDefault="005841BE" w:rsidP="001B74AC">
      <w:pPr>
        <w:jc w:val="both"/>
        <w:rPr>
          <w:rFonts w:ascii="Arial" w:eastAsia="Arial" w:hAnsi="Arial" w:cs="Arial"/>
          <w:sz w:val="20"/>
          <w:szCs w:val="20"/>
        </w:rPr>
      </w:pPr>
      <w:r>
        <w:rPr>
          <w:rFonts w:ascii="Arial" w:eastAsia="Arial" w:hAnsi="Arial" w:cs="Arial"/>
          <w:sz w:val="20"/>
          <w:szCs w:val="20"/>
        </w:rPr>
        <w:t>Ainsi, p</w:t>
      </w:r>
      <w:r w:rsidR="001B74AC">
        <w:rPr>
          <w:rFonts w:ascii="Arial" w:eastAsia="Arial" w:hAnsi="Arial" w:cs="Arial"/>
          <w:sz w:val="20"/>
          <w:szCs w:val="20"/>
        </w:rPr>
        <w:t xml:space="preserve">eut </w:t>
      </w:r>
      <w:proofErr w:type="spellStart"/>
      <w:r w:rsidR="001B74AC">
        <w:rPr>
          <w:rFonts w:ascii="Arial" w:eastAsia="Arial" w:hAnsi="Arial" w:cs="Arial"/>
          <w:sz w:val="20"/>
          <w:szCs w:val="20"/>
        </w:rPr>
        <w:t>etre</w:t>
      </w:r>
      <w:proofErr w:type="spellEnd"/>
      <w:r w:rsidR="001B74AC">
        <w:rPr>
          <w:rFonts w:ascii="Arial" w:eastAsia="Arial" w:hAnsi="Arial" w:cs="Arial"/>
          <w:sz w:val="20"/>
          <w:szCs w:val="20"/>
        </w:rPr>
        <w:t xml:space="preserve"> </w:t>
      </w:r>
      <w:proofErr w:type="spellStart"/>
      <w:r w:rsidR="001B74AC">
        <w:rPr>
          <w:rFonts w:ascii="Arial" w:eastAsia="Arial" w:hAnsi="Arial" w:cs="Arial"/>
          <w:sz w:val="20"/>
          <w:szCs w:val="20"/>
        </w:rPr>
        <w:t>serait il</w:t>
      </w:r>
      <w:proofErr w:type="spellEnd"/>
      <w:r w:rsidR="001B74AC">
        <w:rPr>
          <w:rFonts w:ascii="Arial" w:eastAsia="Arial" w:hAnsi="Arial" w:cs="Arial"/>
          <w:sz w:val="20"/>
          <w:szCs w:val="20"/>
        </w:rPr>
        <w:t xml:space="preserve"> pertinent de solliciter un intervenant extérieur pour les prochaines étapes de prises de décision / plénières à venir afin :</w:t>
      </w:r>
    </w:p>
    <w:p w:rsidR="001B74AC" w:rsidRDefault="001B74AC" w:rsidP="001B74AC">
      <w:pPr>
        <w:pStyle w:val="Paragraphedeliste"/>
        <w:numPr>
          <w:ilvl w:val="0"/>
          <w:numId w:val="6"/>
        </w:numPr>
        <w:jc w:val="both"/>
        <w:rPr>
          <w:rFonts w:ascii="Arial" w:eastAsia="Arial" w:hAnsi="Arial" w:cs="Arial"/>
          <w:sz w:val="20"/>
          <w:szCs w:val="20"/>
        </w:rPr>
      </w:pPr>
      <w:r>
        <w:rPr>
          <w:rFonts w:ascii="Arial" w:eastAsia="Arial" w:hAnsi="Arial" w:cs="Arial"/>
          <w:sz w:val="20"/>
          <w:szCs w:val="20"/>
        </w:rPr>
        <w:t>De faciliter les prises de décisions et l’avancée du groupe sur les questions pour lesquelles le temps pourrait leur manquer,</w:t>
      </w:r>
    </w:p>
    <w:p w:rsidR="001B74AC" w:rsidRDefault="001B74AC" w:rsidP="001B74AC">
      <w:pPr>
        <w:pStyle w:val="Paragraphedeliste"/>
        <w:numPr>
          <w:ilvl w:val="0"/>
          <w:numId w:val="6"/>
        </w:numPr>
        <w:jc w:val="both"/>
        <w:rPr>
          <w:rFonts w:ascii="Arial" w:eastAsia="Arial" w:hAnsi="Arial" w:cs="Arial"/>
          <w:sz w:val="20"/>
          <w:szCs w:val="20"/>
        </w:rPr>
      </w:pPr>
      <w:r>
        <w:rPr>
          <w:rFonts w:ascii="Arial" w:eastAsia="Arial" w:hAnsi="Arial" w:cs="Arial"/>
          <w:sz w:val="20"/>
          <w:szCs w:val="20"/>
        </w:rPr>
        <w:t xml:space="preserve">De profiter de la présence de ce regard extérieur pour </w:t>
      </w:r>
      <w:r w:rsidR="005841BE">
        <w:rPr>
          <w:rFonts w:ascii="Arial" w:eastAsia="Arial" w:hAnsi="Arial" w:cs="Arial"/>
          <w:sz w:val="20"/>
          <w:szCs w:val="20"/>
        </w:rPr>
        <w:t>re</w:t>
      </w:r>
      <w:r>
        <w:rPr>
          <w:rFonts w:ascii="Arial" w:eastAsia="Arial" w:hAnsi="Arial" w:cs="Arial"/>
          <w:sz w:val="20"/>
          <w:szCs w:val="20"/>
        </w:rPr>
        <w:t xml:space="preserve">mettre à plat et structurer </w:t>
      </w:r>
      <w:r w:rsidR="005334FC">
        <w:rPr>
          <w:rFonts w:ascii="Arial" w:eastAsia="Arial" w:hAnsi="Arial" w:cs="Arial"/>
          <w:sz w:val="20"/>
          <w:szCs w:val="20"/>
        </w:rPr>
        <w:t xml:space="preserve">dans le même temps, </w:t>
      </w:r>
      <w:r>
        <w:rPr>
          <w:rFonts w:ascii="Arial" w:eastAsia="Arial" w:hAnsi="Arial" w:cs="Arial"/>
          <w:sz w:val="20"/>
          <w:szCs w:val="20"/>
        </w:rPr>
        <w:t>la gouvernance du groupe – notamment les modes de prises de décisions,</w:t>
      </w:r>
    </w:p>
    <w:p w:rsidR="005841BE" w:rsidRDefault="001B74AC" w:rsidP="001B74AC">
      <w:pPr>
        <w:pStyle w:val="Paragraphedeliste"/>
        <w:numPr>
          <w:ilvl w:val="0"/>
          <w:numId w:val="6"/>
        </w:numPr>
        <w:jc w:val="both"/>
        <w:rPr>
          <w:rFonts w:ascii="Arial" w:eastAsia="Arial" w:hAnsi="Arial" w:cs="Arial"/>
          <w:sz w:val="20"/>
          <w:szCs w:val="20"/>
        </w:rPr>
      </w:pPr>
      <w:r>
        <w:rPr>
          <w:rFonts w:ascii="Arial" w:eastAsia="Arial" w:hAnsi="Arial" w:cs="Arial"/>
          <w:sz w:val="20"/>
          <w:szCs w:val="20"/>
        </w:rPr>
        <w:t xml:space="preserve">De </w:t>
      </w:r>
      <w:r w:rsidR="005841BE">
        <w:rPr>
          <w:rFonts w:ascii="Arial" w:eastAsia="Arial" w:hAnsi="Arial" w:cs="Arial"/>
          <w:sz w:val="20"/>
          <w:szCs w:val="20"/>
        </w:rPr>
        <w:t>détacher une ou plusieurs personnes du groupes dotées d’appétences pour le sujet – En ce sens des personnes intéressées par les notions d’animations et de gouvernances pourraient synthétiser la méthodologie utilisée par l’intervenant extérieur pour la rendre utilisable au sein du collectif de demain (Création d’un groupe de travail dédié ?)</w:t>
      </w:r>
    </w:p>
    <w:p w:rsidR="001B74AC" w:rsidRDefault="001B74AC" w:rsidP="005841BE">
      <w:pPr>
        <w:spacing w:after="0" w:line="240" w:lineRule="auto"/>
        <w:jc w:val="both"/>
        <w:rPr>
          <w:sz w:val="20"/>
          <w:szCs w:val="20"/>
        </w:rPr>
      </w:pPr>
      <w:r>
        <w:rPr>
          <w:rFonts w:ascii="Arial" w:eastAsia="Arial" w:hAnsi="Arial" w:cs="Arial"/>
          <w:sz w:val="20"/>
          <w:szCs w:val="20"/>
        </w:rPr>
        <w:t xml:space="preserve">En outre, un certain nombre d’outils de gouvernance sont également disponibles en libre accès et pourraient être creusés et apportés au collectif au sein des groupes de travail. </w:t>
      </w:r>
    </w:p>
    <w:p w:rsidR="001B74AC" w:rsidRDefault="001B74AC" w:rsidP="001B74AC">
      <w:pPr>
        <w:spacing w:after="0" w:line="240" w:lineRule="auto"/>
        <w:ind w:left="720"/>
        <w:jc w:val="both"/>
        <w:rPr>
          <w:rFonts w:ascii="Arial" w:eastAsia="Arial" w:hAnsi="Arial" w:cs="Arial"/>
          <w:sz w:val="20"/>
          <w:szCs w:val="20"/>
        </w:rPr>
      </w:pPr>
      <w:r>
        <w:rPr>
          <w:rFonts w:ascii="Arial" w:eastAsia="Arial" w:hAnsi="Arial" w:cs="Arial"/>
          <w:i/>
          <w:color w:val="E36C09"/>
          <w:sz w:val="20"/>
          <w:szCs w:val="20"/>
        </w:rPr>
        <w:t>Nota : Outils de gouvernance UDN :</w:t>
      </w:r>
      <w:r>
        <w:rPr>
          <w:rFonts w:ascii="Arial" w:eastAsia="Arial" w:hAnsi="Arial" w:cs="Arial"/>
          <w:i/>
          <w:color w:val="4F81BD"/>
          <w:sz w:val="20"/>
          <w:szCs w:val="20"/>
        </w:rPr>
        <w:t xml:space="preserve"> </w:t>
      </w:r>
      <w:hyperlink r:id="rId7">
        <w:r>
          <w:rPr>
            <w:rFonts w:ascii="Arial" w:eastAsia="Arial" w:hAnsi="Arial" w:cs="Arial"/>
            <w:i/>
            <w:color w:val="0000FF"/>
            <w:sz w:val="20"/>
            <w:szCs w:val="20"/>
            <w:u w:val="single"/>
          </w:rPr>
          <w:t>http://universite-du-nous.org/a-propos-udn/ses-outils/</w:t>
        </w:r>
      </w:hyperlink>
      <w:r>
        <w:fldChar w:fldCharType="begin"/>
      </w:r>
      <w:r>
        <w:instrText xml:space="preserve"> HYPERLINK "http://universite-du-nous.org/a-propos-udn/ses-outils/" </w:instrText>
      </w:r>
      <w:r>
        <w:fldChar w:fldCharType="separate"/>
      </w:r>
    </w:p>
    <w:p w:rsidR="001B74AC" w:rsidRDefault="001B74AC" w:rsidP="001B74AC">
      <w:pPr>
        <w:spacing w:after="0" w:line="240" w:lineRule="auto"/>
        <w:ind w:left="720"/>
        <w:jc w:val="both"/>
        <w:rPr>
          <w:rFonts w:ascii="Arial" w:eastAsia="Arial" w:hAnsi="Arial" w:cs="Arial"/>
          <w:i/>
          <w:color w:val="0000FF"/>
          <w:sz w:val="20"/>
          <w:szCs w:val="20"/>
          <w:u w:val="single"/>
        </w:rPr>
      </w:pPr>
      <w:r>
        <w:fldChar w:fldCharType="end"/>
      </w:r>
      <w:r>
        <w:rPr>
          <w:rFonts w:ascii="Arial" w:eastAsia="Arial" w:hAnsi="Arial" w:cs="Arial"/>
          <w:i/>
          <w:color w:val="4F81BD"/>
          <w:sz w:val="20"/>
          <w:szCs w:val="20"/>
        </w:rPr>
        <w:t xml:space="preserve">Exemple : Les 6 chapeaux : </w:t>
      </w:r>
      <w:r>
        <w:fldChar w:fldCharType="begin"/>
      </w:r>
      <w:r>
        <w:instrText xml:space="preserve"> HYPERLINK "http://universite-du-nous.org/wp-content/uploads/2013/09/FICHE-6-CHAPEAUX-A4.pdf" </w:instrText>
      </w:r>
      <w:r>
        <w:fldChar w:fldCharType="separate"/>
      </w:r>
      <w:r>
        <w:rPr>
          <w:rFonts w:ascii="Arial" w:eastAsia="Arial" w:hAnsi="Arial" w:cs="Arial"/>
          <w:i/>
          <w:color w:val="0000FF"/>
          <w:sz w:val="20"/>
          <w:szCs w:val="20"/>
          <w:u w:val="single"/>
        </w:rPr>
        <w:t>http://universite-du-nous.org/wp-content/uploads/2013/09/FICHE-6-CHAPEAUX-A4.pdf</w:t>
      </w:r>
    </w:p>
    <w:p w:rsidR="001B74AC" w:rsidRDefault="001B74AC" w:rsidP="001B74AC">
      <w:pPr>
        <w:spacing w:after="0" w:line="240" w:lineRule="auto"/>
        <w:ind w:left="720"/>
        <w:jc w:val="both"/>
        <w:rPr>
          <w:rFonts w:ascii="Arial" w:eastAsia="Arial" w:hAnsi="Arial" w:cs="Arial"/>
          <w:sz w:val="20"/>
          <w:szCs w:val="20"/>
        </w:rPr>
      </w:pPr>
      <w:r>
        <w:fldChar w:fldCharType="end"/>
      </w:r>
      <w:r>
        <w:fldChar w:fldCharType="begin"/>
      </w:r>
      <w:r>
        <w:instrText xml:space="preserve"> HYPERLINK "http://universite-du-nous.org/wp-content/uploads/2013/09/FICHE-6-CHAPEAUX-A4.pdf" </w:instrText>
      </w:r>
      <w:r>
        <w:fldChar w:fldCharType="separate"/>
      </w:r>
    </w:p>
    <w:p w:rsidR="001B74AC" w:rsidRDefault="001B74AC" w:rsidP="001B74AC">
      <w:pPr>
        <w:spacing w:after="0" w:line="240" w:lineRule="auto"/>
        <w:ind w:left="720"/>
        <w:jc w:val="both"/>
        <w:rPr>
          <w:rFonts w:ascii="Arial" w:eastAsia="Arial" w:hAnsi="Arial" w:cs="Arial"/>
          <w:i/>
          <w:color w:val="E36C09"/>
          <w:sz w:val="20"/>
          <w:szCs w:val="20"/>
        </w:rPr>
      </w:pPr>
      <w:r>
        <w:fldChar w:fldCharType="end"/>
      </w:r>
      <w:r>
        <w:rPr>
          <w:rFonts w:ascii="Arial" w:eastAsia="Arial" w:hAnsi="Arial" w:cs="Arial"/>
          <w:i/>
          <w:color w:val="E36C09"/>
          <w:sz w:val="20"/>
          <w:szCs w:val="20"/>
        </w:rPr>
        <w:t xml:space="preserve">Nota : Une lecture intéressante serait « Vivre autrement » de Diana </w:t>
      </w:r>
      <w:proofErr w:type="spellStart"/>
      <w:r>
        <w:rPr>
          <w:rFonts w:ascii="Arial" w:eastAsia="Arial" w:hAnsi="Arial" w:cs="Arial"/>
          <w:i/>
          <w:color w:val="E36C09"/>
          <w:sz w:val="20"/>
          <w:szCs w:val="20"/>
        </w:rPr>
        <w:t>Leafe</w:t>
      </w:r>
      <w:proofErr w:type="spellEnd"/>
      <w:r>
        <w:rPr>
          <w:rFonts w:ascii="Arial" w:eastAsia="Arial" w:hAnsi="Arial" w:cs="Arial"/>
          <w:i/>
          <w:color w:val="E36C09"/>
          <w:sz w:val="20"/>
          <w:szCs w:val="20"/>
        </w:rPr>
        <w:t xml:space="preserve"> Christian. Dans ce dernier, l’auteur fait état des différents modes de prise de décision rencontrés dans les communautés qu’elle a pu visiter.</w:t>
      </w:r>
    </w:p>
    <w:p w:rsidR="001B74AC" w:rsidRDefault="001B74AC" w:rsidP="001B74AC">
      <w:pPr>
        <w:jc w:val="both"/>
        <w:rPr>
          <w:rFonts w:ascii="Arial" w:eastAsia="Arial" w:hAnsi="Arial" w:cs="Arial"/>
          <w:sz w:val="20"/>
          <w:szCs w:val="20"/>
        </w:rPr>
      </w:pPr>
    </w:p>
    <w:p w:rsidR="00D81924" w:rsidRDefault="00D81924" w:rsidP="00D81924">
      <w:pPr>
        <w:spacing w:after="0" w:line="240" w:lineRule="auto"/>
        <w:jc w:val="both"/>
        <w:rPr>
          <w:rFonts w:ascii="Arial" w:eastAsia="Arial" w:hAnsi="Arial" w:cs="Arial"/>
          <w:b/>
          <w:sz w:val="20"/>
          <w:szCs w:val="20"/>
          <w:u w:val="single"/>
        </w:rPr>
      </w:pPr>
    </w:p>
    <w:p w:rsidR="00D81924" w:rsidRDefault="00D81924" w:rsidP="00D81924">
      <w:pPr>
        <w:spacing w:after="0" w:line="240" w:lineRule="auto"/>
        <w:jc w:val="both"/>
        <w:rPr>
          <w:rFonts w:ascii="Arial" w:eastAsia="Arial" w:hAnsi="Arial" w:cs="Arial"/>
          <w:b/>
          <w:sz w:val="20"/>
          <w:szCs w:val="20"/>
          <w:u w:val="single"/>
        </w:rPr>
      </w:pPr>
    </w:p>
    <w:p w:rsidR="00D81924" w:rsidRDefault="00D81924" w:rsidP="00D81924">
      <w:pPr>
        <w:spacing w:after="0" w:line="240" w:lineRule="auto"/>
        <w:jc w:val="both"/>
        <w:rPr>
          <w:rFonts w:ascii="Arial" w:eastAsia="Arial" w:hAnsi="Arial" w:cs="Arial"/>
          <w:b/>
          <w:sz w:val="20"/>
          <w:szCs w:val="20"/>
          <w:u w:val="single"/>
        </w:rPr>
      </w:pPr>
    </w:p>
    <w:p w:rsidR="00D81924" w:rsidRDefault="00D81924" w:rsidP="00D81924">
      <w:pPr>
        <w:spacing w:after="0" w:line="240" w:lineRule="auto"/>
        <w:jc w:val="both"/>
        <w:rPr>
          <w:rFonts w:ascii="Arial" w:eastAsia="Arial" w:hAnsi="Arial" w:cs="Arial"/>
          <w:b/>
          <w:sz w:val="20"/>
          <w:szCs w:val="20"/>
          <w:u w:val="single"/>
        </w:rPr>
      </w:pPr>
    </w:p>
    <w:p w:rsidR="00D81924" w:rsidRDefault="005334FC" w:rsidP="00D81924">
      <w:pPr>
        <w:spacing w:after="0" w:line="240" w:lineRule="auto"/>
        <w:jc w:val="both"/>
        <w:rPr>
          <w:rFonts w:ascii="Arial" w:eastAsia="Arial" w:hAnsi="Arial" w:cs="Arial"/>
          <w:b/>
          <w:sz w:val="20"/>
          <w:szCs w:val="20"/>
        </w:rPr>
      </w:pPr>
      <w:r>
        <w:rPr>
          <w:rFonts w:ascii="Arial" w:eastAsia="Arial" w:hAnsi="Arial" w:cs="Arial"/>
          <w:b/>
          <w:sz w:val="20"/>
          <w:szCs w:val="20"/>
          <w:u w:val="single"/>
        </w:rPr>
        <w:t>P</w:t>
      </w:r>
      <w:r w:rsidR="00D81924">
        <w:rPr>
          <w:rFonts w:ascii="Arial" w:eastAsia="Arial" w:hAnsi="Arial" w:cs="Arial"/>
          <w:b/>
          <w:sz w:val="20"/>
          <w:szCs w:val="20"/>
          <w:u w:val="single"/>
        </w:rPr>
        <w:t>etits pas</w:t>
      </w:r>
      <w:r>
        <w:rPr>
          <w:rFonts w:ascii="Arial" w:eastAsia="Arial" w:hAnsi="Arial" w:cs="Arial"/>
          <w:b/>
          <w:sz w:val="20"/>
          <w:szCs w:val="20"/>
          <w:u w:val="single"/>
        </w:rPr>
        <w:t xml:space="preserve"> ultérieurs</w:t>
      </w:r>
      <w:r w:rsidR="00D81924">
        <w:rPr>
          <w:rFonts w:ascii="Arial" w:eastAsia="Arial" w:hAnsi="Arial" w:cs="Arial"/>
          <w:b/>
          <w:sz w:val="20"/>
          <w:szCs w:val="20"/>
        </w:rPr>
        <w:t> :</w:t>
      </w:r>
    </w:p>
    <w:p w:rsidR="00D819C7" w:rsidRDefault="005334FC">
      <w:pPr>
        <w:jc w:val="both"/>
        <w:rPr>
          <w:rFonts w:ascii="Arial" w:eastAsia="Arial" w:hAnsi="Arial" w:cs="Arial"/>
          <w:sz w:val="20"/>
          <w:szCs w:val="20"/>
        </w:rPr>
      </w:pPr>
      <w:r>
        <w:rPr>
          <w:rFonts w:ascii="Arial" w:eastAsia="Arial" w:hAnsi="Arial" w:cs="Arial"/>
          <w:sz w:val="20"/>
          <w:szCs w:val="20"/>
        </w:rPr>
        <w:t xml:space="preserve">Il apparait important </w:t>
      </w:r>
      <w:r w:rsidR="00EA3613">
        <w:rPr>
          <w:rFonts w:ascii="Arial" w:eastAsia="Arial" w:hAnsi="Arial" w:cs="Arial"/>
          <w:sz w:val="20"/>
          <w:szCs w:val="20"/>
        </w:rPr>
        <w:t xml:space="preserve">de mettre en place </w:t>
      </w:r>
      <w:r>
        <w:rPr>
          <w:rFonts w:ascii="Arial" w:eastAsia="Arial" w:hAnsi="Arial" w:cs="Arial"/>
          <w:b/>
          <w:sz w:val="20"/>
          <w:szCs w:val="20"/>
        </w:rPr>
        <w:t>le plus rapidement possible</w:t>
      </w:r>
      <w:r w:rsidR="00EA3613">
        <w:rPr>
          <w:rFonts w:ascii="Arial" w:eastAsia="Arial" w:hAnsi="Arial" w:cs="Arial"/>
          <w:sz w:val="20"/>
          <w:szCs w:val="20"/>
        </w:rPr>
        <w:t xml:space="preserve"> un certain nombre de </w:t>
      </w:r>
      <w:r w:rsidR="00EA3613">
        <w:rPr>
          <w:rFonts w:ascii="Arial" w:eastAsia="Arial" w:hAnsi="Arial" w:cs="Arial"/>
          <w:b/>
          <w:sz w:val="20"/>
          <w:szCs w:val="20"/>
        </w:rPr>
        <w:t>réflexe et méthodologie de gouvernance</w:t>
      </w:r>
      <w:r w:rsidR="00EA3613">
        <w:rPr>
          <w:rFonts w:ascii="Arial" w:eastAsia="Arial" w:hAnsi="Arial" w:cs="Arial"/>
          <w:sz w:val="20"/>
          <w:szCs w:val="20"/>
        </w:rPr>
        <w:t xml:space="preserve"> qui permettront de passer les premières vagues et écueils à venir le plus sereinement possible.</w:t>
      </w:r>
    </w:p>
    <w:p w:rsidR="00D819C7" w:rsidRDefault="005334FC" w:rsidP="005334FC">
      <w:pPr>
        <w:jc w:val="both"/>
        <w:rPr>
          <w:rFonts w:ascii="Arial" w:eastAsia="Arial" w:hAnsi="Arial" w:cs="Arial"/>
          <w:sz w:val="20"/>
          <w:szCs w:val="20"/>
        </w:rPr>
      </w:pPr>
      <w:r>
        <w:rPr>
          <w:rFonts w:ascii="Arial" w:eastAsia="Arial" w:hAnsi="Arial" w:cs="Arial"/>
          <w:sz w:val="20"/>
          <w:szCs w:val="20"/>
        </w:rPr>
        <w:t xml:space="preserve">Rappelons-nous </w:t>
      </w:r>
      <w:r w:rsidR="00EA3613">
        <w:rPr>
          <w:rFonts w:ascii="Arial" w:eastAsia="Arial" w:hAnsi="Arial" w:cs="Arial"/>
          <w:sz w:val="20"/>
          <w:szCs w:val="20"/>
        </w:rPr>
        <w:t>que le conflit est nécessaire et créateur mais qu’il a deux issues possibles : la coopération ou la violence. A cet é</w:t>
      </w:r>
      <w:r w:rsidR="00327FF5">
        <w:rPr>
          <w:rFonts w:ascii="Arial" w:eastAsia="Arial" w:hAnsi="Arial" w:cs="Arial"/>
          <w:sz w:val="20"/>
          <w:szCs w:val="20"/>
        </w:rPr>
        <w:t>gard, il pourrait être utile de</w:t>
      </w:r>
      <w:r w:rsidR="00EA3613">
        <w:rPr>
          <w:rFonts w:ascii="Arial" w:eastAsia="Arial" w:hAnsi="Arial" w:cs="Arial"/>
          <w:sz w:val="20"/>
          <w:szCs w:val="20"/>
        </w:rPr>
        <w:t xml:space="preserve"> mettre en place des </w:t>
      </w:r>
      <w:r w:rsidR="00EA3613">
        <w:rPr>
          <w:rFonts w:ascii="Arial" w:eastAsia="Arial" w:hAnsi="Arial" w:cs="Arial"/>
          <w:b/>
          <w:sz w:val="20"/>
          <w:szCs w:val="20"/>
        </w:rPr>
        <w:t xml:space="preserve">règles (évolutives) pour vivre </w:t>
      </w:r>
      <w:r>
        <w:rPr>
          <w:rFonts w:ascii="Arial" w:eastAsia="Arial" w:hAnsi="Arial" w:cs="Arial"/>
          <w:b/>
          <w:sz w:val="20"/>
          <w:szCs w:val="20"/>
        </w:rPr>
        <w:t xml:space="preserve">et avancer </w:t>
      </w:r>
      <w:r w:rsidR="00EA3613">
        <w:rPr>
          <w:rFonts w:ascii="Arial" w:eastAsia="Arial" w:hAnsi="Arial" w:cs="Arial"/>
          <w:b/>
          <w:sz w:val="20"/>
          <w:szCs w:val="20"/>
        </w:rPr>
        <w:t>ensemble</w:t>
      </w:r>
      <w:r w:rsidR="00EA3613">
        <w:rPr>
          <w:rFonts w:ascii="Arial" w:eastAsia="Arial" w:hAnsi="Arial" w:cs="Arial"/>
          <w:sz w:val="20"/>
          <w:szCs w:val="20"/>
        </w:rPr>
        <w:t xml:space="preserve"> et dont </w:t>
      </w:r>
      <w:r w:rsidR="00EA3613">
        <w:rPr>
          <w:rFonts w:ascii="Arial" w:eastAsia="Arial" w:hAnsi="Arial" w:cs="Arial"/>
          <w:b/>
          <w:sz w:val="20"/>
          <w:szCs w:val="20"/>
        </w:rPr>
        <w:t>l’ensemble du groupe se porterait garant</w:t>
      </w:r>
      <w:r w:rsidR="00EA3613">
        <w:rPr>
          <w:rFonts w:ascii="Arial" w:eastAsia="Arial" w:hAnsi="Arial" w:cs="Arial"/>
          <w:sz w:val="20"/>
          <w:szCs w:val="20"/>
        </w:rPr>
        <w:t>.</w:t>
      </w:r>
    </w:p>
    <w:p w:rsidR="0045486F" w:rsidRDefault="0045486F" w:rsidP="005334FC">
      <w:pPr>
        <w:jc w:val="both"/>
        <w:rPr>
          <w:rFonts w:ascii="Arial" w:eastAsia="Arial" w:hAnsi="Arial" w:cs="Arial"/>
          <w:sz w:val="20"/>
          <w:szCs w:val="20"/>
        </w:rPr>
      </w:pPr>
      <w:r>
        <w:rPr>
          <w:rFonts w:ascii="Arial" w:eastAsia="Arial" w:hAnsi="Arial" w:cs="Arial"/>
          <w:sz w:val="20"/>
          <w:szCs w:val="20"/>
        </w:rPr>
        <w:t>Après / pendant l’encadrement extérieur sur le sujet de la gouvernance, le collectif pourrait s’attacher à éclaircir les notions suivantes :</w:t>
      </w:r>
    </w:p>
    <w:p w:rsidR="00D819C7" w:rsidRDefault="00D819C7">
      <w:pPr>
        <w:spacing w:after="0" w:line="240" w:lineRule="auto"/>
        <w:jc w:val="center"/>
        <w:rPr>
          <w:rFonts w:ascii="Arial" w:eastAsia="Arial" w:hAnsi="Arial" w:cs="Arial"/>
          <w:sz w:val="20"/>
          <w:szCs w:val="20"/>
        </w:rPr>
      </w:pPr>
    </w:p>
    <w:p w:rsidR="00D819C7" w:rsidRPr="005841BE" w:rsidRDefault="005841BE" w:rsidP="005841BE">
      <w:pPr>
        <w:numPr>
          <w:ilvl w:val="0"/>
          <w:numId w:val="6"/>
        </w:numPr>
        <w:spacing w:after="0"/>
        <w:contextualSpacing/>
        <w:jc w:val="both"/>
        <w:rPr>
          <w:rFonts w:ascii="Arial" w:eastAsia="Arial" w:hAnsi="Arial" w:cs="Arial"/>
          <w:sz w:val="20"/>
          <w:szCs w:val="20"/>
        </w:rPr>
      </w:pPr>
      <w:r w:rsidRPr="005841BE">
        <w:rPr>
          <w:rFonts w:ascii="Arial" w:eastAsia="Arial" w:hAnsi="Arial" w:cs="Arial"/>
          <w:b/>
          <w:sz w:val="20"/>
          <w:szCs w:val="20"/>
        </w:rPr>
        <w:t xml:space="preserve">Un cadre de sécurité </w:t>
      </w:r>
      <w:r>
        <w:rPr>
          <w:rFonts w:ascii="Arial" w:eastAsia="Arial" w:hAnsi="Arial" w:cs="Arial"/>
          <w:sz w:val="20"/>
          <w:szCs w:val="20"/>
        </w:rPr>
        <w:t>a</w:t>
      </w:r>
      <w:r w:rsidRPr="005841BE">
        <w:rPr>
          <w:rFonts w:ascii="Arial" w:eastAsia="Arial" w:hAnsi="Arial" w:cs="Arial"/>
          <w:sz w:val="20"/>
          <w:szCs w:val="20"/>
        </w:rPr>
        <w:t xml:space="preserve"> été défini lors de notre rencontre</w:t>
      </w:r>
      <w:r w:rsidR="00EA3613" w:rsidRPr="005841BE">
        <w:rPr>
          <w:rFonts w:ascii="Arial" w:eastAsia="Arial" w:hAnsi="Arial" w:cs="Arial"/>
          <w:sz w:val="20"/>
          <w:szCs w:val="20"/>
        </w:rPr>
        <w:t xml:space="preserve"> – élément primordial pour traverser les conflits, </w:t>
      </w:r>
      <w:r w:rsidRPr="005841BE">
        <w:rPr>
          <w:rFonts w:ascii="Arial" w:eastAsia="Arial" w:hAnsi="Arial" w:cs="Arial"/>
          <w:sz w:val="20"/>
          <w:szCs w:val="20"/>
        </w:rPr>
        <w:t xml:space="preserve">il </w:t>
      </w:r>
      <w:r>
        <w:rPr>
          <w:rFonts w:ascii="Arial" w:eastAsia="Arial" w:hAnsi="Arial" w:cs="Arial"/>
          <w:sz w:val="20"/>
          <w:szCs w:val="20"/>
        </w:rPr>
        <w:t>pourra</w:t>
      </w:r>
      <w:r w:rsidRPr="005841BE">
        <w:rPr>
          <w:rFonts w:ascii="Arial" w:eastAsia="Arial" w:hAnsi="Arial" w:cs="Arial"/>
          <w:sz w:val="20"/>
          <w:szCs w:val="20"/>
        </w:rPr>
        <w:t xml:space="preserve"> être complété à terme par </w:t>
      </w:r>
      <w:r w:rsidR="00EA3613" w:rsidRPr="005841BE">
        <w:rPr>
          <w:rFonts w:ascii="Arial" w:eastAsia="Arial" w:hAnsi="Arial" w:cs="Arial"/>
          <w:sz w:val="20"/>
          <w:szCs w:val="20"/>
        </w:rPr>
        <w:t xml:space="preserve">les règles relationnelles entre individu du collectif </w:t>
      </w:r>
      <w:r>
        <w:rPr>
          <w:rFonts w:ascii="Arial" w:eastAsia="Arial" w:hAnsi="Arial" w:cs="Arial"/>
          <w:sz w:val="20"/>
          <w:szCs w:val="20"/>
        </w:rPr>
        <w:t xml:space="preserve">- </w:t>
      </w:r>
      <w:r w:rsidR="00EA3613" w:rsidRPr="005841BE">
        <w:rPr>
          <w:rFonts w:ascii="Arial" w:eastAsia="Arial" w:hAnsi="Arial" w:cs="Arial"/>
          <w:sz w:val="20"/>
          <w:szCs w:val="20"/>
        </w:rPr>
        <w:t>via l’éc</w:t>
      </w:r>
      <w:r>
        <w:rPr>
          <w:rFonts w:ascii="Arial" w:eastAsia="Arial" w:hAnsi="Arial" w:cs="Arial"/>
          <w:sz w:val="20"/>
          <w:szCs w:val="20"/>
        </w:rPr>
        <w:t xml:space="preserve">riture d’une charte par exemple </w:t>
      </w:r>
    </w:p>
    <w:p w:rsidR="00D819C7" w:rsidRDefault="00EA3613">
      <w:pPr>
        <w:spacing w:after="0"/>
        <w:ind w:left="720"/>
        <w:jc w:val="both"/>
        <w:rPr>
          <w:rFonts w:ascii="Arial" w:eastAsia="Arial" w:hAnsi="Arial" w:cs="Arial"/>
          <w:i/>
          <w:color w:val="4F81BD"/>
          <w:sz w:val="20"/>
          <w:szCs w:val="20"/>
        </w:rPr>
      </w:pPr>
      <w:r>
        <w:rPr>
          <w:rFonts w:ascii="Arial" w:eastAsia="Arial" w:hAnsi="Arial" w:cs="Arial"/>
          <w:i/>
          <w:color w:val="4F81BD"/>
          <w:sz w:val="20"/>
          <w:szCs w:val="20"/>
        </w:rPr>
        <w:t>Exemple : Charte relationnelle des cercles Colibris :</w:t>
      </w:r>
    </w:p>
    <w:p w:rsidR="00D819C7" w:rsidRDefault="00D96F93">
      <w:pPr>
        <w:spacing w:after="0"/>
        <w:ind w:left="720"/>
        <w:jc w:val="both"/>
        <w:rPr>
          <w:rFonts w:ascii="Arial" w:eastAsia="Arial" w:hAnsi="Arial" w:cs="Arial"/>
          <w:i/>
          <w:color w:val="4F81BD"/>
          <w:sz w:val="20"/>
          <w:szCs w:val="20"/>
        </w:rPr>
      </w:pPr>
      <w:hyperlink r:id="rId8">
        <w:r w:rsidR="00EA3613">
          <w:rPr>
            <w:rFonts w:ascii="Arial" w:eastAsia="Arial" w:hAnsi="Arial" w:cs="Arial"/>
            <w:color w:val="0000FF"/>
            <w:sz w:val="20"/>
            <w:szCs w:val="20"/>
            <w:u w:val="single"/>
          </w:rPr>
          <w:t>http://colibris.cc/COCP/wakka.php?wiki=PageOdjFinaLCo/download&amp;file=Charte_relationnelle_et_comportementaledes_cercles_Colibris_CC_by_SA.pdf</w:t>
        </w:r>
      </w:hyperlink>
      <w:r w:rsidR="00EA3613">
        <w:fldChar w:fldCharType="begin"/>
      </w:r>
      <w:r w:rsidR="00EA3613">
        <w:instrText xml:space="preserve"> HYPERLINK "http://colibris.cc/COCP/wakka.php?wiki=PageOdjFinaLCo/download&amp;file=Charte_relationnelle_et_comportementaledes_cercles_Colibris_CC_by_SA.pdf" </w:instrText>
      </w:r>
      <w:r w:rsidR="00EA3613">
        <w:fldChar w:fldCharType="separate"/>
      </w:r>
    </w:p>
    <w:p w:rsidR="00D819C7" w:rsidRDefault="00EA3613">
      <w:pPr>
        <w:spacing w:after="0"/>
        <w:ind w:left="720"/>
        <w:jc w:val="both"/>
        <w:rPr>
          <w:rFonts w:ascii="Arial" w:eastAsia="Arial" w:hAnsi="Arial" w:cs="Arial"/>
          <w:i/>
          <w:color w:val="4F81BD"/>
          <w:sz w:val="20"/>
          <w:szCs w:val="20"/>
        </w:rPr>
      </w:pPr>
      <w:r>
        <w:fldChar w:fldCharType="end"/>
      </w:r>
      <w:r>
        <w:rPr>
          <w:rFonts w:ascii="Arial" w:eastAsia="Arial" w:hAnsi="Arial" w:cs="Arial"/>
          <w:i/>
          <w:color w:val="4F81BD"/>
          <w:sz w:val="20"/>
          <w:szCs w:val="20"/>
        </w:rPr>
        <w:t>Exemple : Charte relationnelle et les règles de fonctionnement de l’UDN :</w:t>
      </w:r>
    </w:p>
    <w:p w:rsidR="00D819C7" w:rsidRDefault="00D96F93">
      <w:pPr>
        <w:spacing w:after="0"/>
        <w:ind w:left="720"/>
        <w:jc w:val="both"/>
        <w:rPr>
          <w:rFonts w:ascii="Arial" w:eastAsia="Arial" w:hAnsi="Arial" w:cs="Arial"/>
          <w:i/>
          <w:color w:val="4F81BD"/>
          <w:sz w:val="20"/>
          <w:szCs w:val="20"/>
        </w:rPr>
      </w:pPr>
      <w:hyperlink r:id="rId9">
        <w:r w:rsidR="00EA3613">
          <w:rPr>
            <w:rFonts w:ascii="Arial" w:eastAsia="Arial" w:hAnsi="Arial" w:cs="Arial"/>
            <w:i/>
            <w:color w:val="0000FF"/>
            <w:sz w:val="20"/>
            <w:szCs w:val="20"/>
            <w:u w:val="single"/>
          </w:rPr>
          <w:t>http://universite-du-nous.org/wp-content/uploads/2012/02/Charte-relationnelle-re%CC%80gles-de-fonctionnement-UDN.pdf</w:t>
        </w:r>
      </w:hyperlink>
      <w:r w:rsidR="00EA3613">
        <w:fldChar w:fldCharType="begin"/>
      </w:r>
      <w:r w:rsidR="00EA3613">
        <w:instrText xml:space="preserve"> HYPERLINK "http://universite-du-nous.org/wp-content/uploads/2012/02/Charte-relationnelle-re%CC%80gles-de-fonctionnement-UDN.pdf" </w:instrText>
      </w:r>
      <w:r w:rsidR="00EA3613">
        <w:fldChar w:fldCharType="separate"/>
      </w:r>
    </w:p>
    <w:p w:rsidR="00D819C7" w:rsidRDefault="00D819C7">
      <w:pPr>
        <w:spacing w:after="0"/>
        <w:ind w:left="720"/>
        <w:jc w:val="both"/>
        <w:rPr>
          <w:rFonts w:ascii="Arial" w:eastAsia="Arial" w:hAnsi="Arial" w:cs="Arial"/>
          <w:i/>
          <w:color w:val="4F81BD"/>
          <w:sz w:val="20"/>
          <w:szCs w:val="20"/>
        </w:rPr>
      </w:pPr>
    </w:p>
    <w:p w:rsidR="0045486F" w:rsidRPr="0045486F" w:rsidRDefault="00EA3613" w:rsidP="0045486F">
      <w:pPr>
        <w:numPr>
          <w:ilvl w:val="0"/>
          <w:numId w:val="6"/>
        </w:numPr>
        <w:spacing w:after="0"/>
        <w:contextualSpacing/>
        <w:jc w:val="both"/>
        <w:rPr>
          <w:rFonts w:ascii="Arial" w:eastAsia="Arial" w:hAnsi="Arial" w:cs="Arial"/>
          <w:i/>
          <w:color w:val="4F81BD"/>
          <w:sz w:val="20"/>
          <w:szCs w:val="20"/>
        </w:rPr>
      </w:pPr>
      <w:r>
        <w:fldChar w:fldCharType="end"/>
      </w:r>
      <w:r w:rsidR="005334FC" w:rsidRPr="0045486F">
        <w:rPr>
          <w:rFonts w:ascii="Arial" w:eastAsia="Arial" w:hAnsi="Arial" w:cs="Arial"/>
          <w:b/>
          <w:sz w:val="20"/>
          <w:szCs w:val="20"/>
        </w:rPr>
        <w:t>Les</w:t>
      </w:r>
      <w:r w:rsidRPr="0045486F">
        <w:rPr>
          <w:rFonts w:ascii="Arial" w:eastAsia="Arial" w:hAnsi="Arial" w:cs="Arial"/>
          <w:b/>
          <w:sz w:val="20"/>
          <w:szCs w:val="20"/>
        </w:rPr>
        <w:t xml:space="preserve"> mode</w:t>
      </w:r>
      <w:r w:rsidR="005334FC" w:rsidRPr="0045486F">
        <w:rPr>
          <w:rFonts w:ascii="Arial" w:eastAsia="Arial" w:hAnsi="Arial" w:cs="Arial"/>
          <w:b/>
          <w:sz w:val="20"/>
          <w:szCs w:val="20"/>
        </w:rPr>
        <w:t>s</w:t>
      </w:r>
      <w:r w:rsidRPr="0045486F">
        <w:rPr>
          <w:rFonts w:ascii="Arial" w:eastAsia="Arial" w:hAnsi="Arial" w:cs="Arial"/>
          <w:b/>
          <w:sz w:val="20"/>
          <w:szCs w:val="20"/>
        </w:rPr>
        <w:t xml:space="preserve"> de prise</w:t>
      </w:r>
      <w:r w:rsidR="005334FC" w:rsidRPr="0045486F">
        <w:rPr>
          <w:rFonts w:ascii="Arial" w:eastAsia="Arial" w:hAnsi="Arial" w:cs="Arial"/>
          <w:b/>
          <w:sz w:val="20"/>
          <w:szCs w:val="20"/>
        </w:rPr>
        <w:t>s</w:t>
      </w:r>
      <w:r w:rsidRPr="0045486F">
        <w:rPr>
          <w:rFonts w:ascii="Arial" w:eastAsia="Arial" w:hAnsi="Arial" w:cs="Arial"/>
          <w:b/>
          <w:sz w:val="20"/>
          <w:szCs w:val="20"/>
        </w:rPr>
        <w:t xml:space="preserve"> de décision</w:t>
      </w:r>
      <w:r w:rsidR="005334FC" w:rsidRPr="0045486F">
        <w:rPr>
          <w:rFonts w:ascii="Arial" w:eastAsia="Arial" w:hAnsi="Arial" w:cs="Arial"/>
          <w:b/>
          <w:sz w:val="20"/>
          <w:szCs w:val="20"/>
        </w:rPr>
        <w:t>s</w:t>
      </w:r>
      <w:r w:rsidR="005334FC" w:rsidRPr="0045486F">
        <w:rPr>
          <w:rFonts w:ascii="Arial" w:eastAsia="Arial" w:hAnsi="Arial" w:cs="Arial"/>
          <w:sz w:val="20"/>
          <w:szCs w:val="20"/>
        </w:rPr>
        <w:t xml:space="preserve"> </w:t>
      </w:r>
      <w:r w:rsidR="0045486F" w:rsidRPr="0045486F">
        <w:rPr>
          <w:rFonts w:ascii="Arial" w:eastAsia="Arial" w:hAnsi="Arial" w:cs="Arial"/>
          <w:sz w:val="20"/>
          <w:szCs w:val="20"/>
        </w:rPr>
        <w:t>– étayés par le facilitateur extérieur – devront être éprouvés par le collectif seul sur des question à faible enjeux afin de préparer le terrain pour les discussions plus difficile à venir</w:t>
      </w:r>
    </w:p>
    <w:p w:rsidR="0045486F" w:rsidRPr="0045486F" w:rsidRDefault="0045486F" w:rsidP="0045486F">
      <w:pPr>
        <w:spacing w:after="0"/>
        <w:ind w:left="720"/>
        <w:contextualSpacing/>
        <w:jc w:val="both"/>
        <w:rPr>
          <w:rFonts w:ascii="Arial" w:eastAsia="Arial" w:hAnsi="Arial" w:cs="Arial"/>
          <w:i/>
          <w:color w:val="4F81BD"/>
          <w:sz w:val="20"/>
          <w:szCs w:val="20"/>
        </w:rPr>
      </w:pPr>
      <w:r w:rsidRPr="0045486F">
        <w:rPr>
          <w:rFonts w:ascii="Arial" w:eastAsia="Arial" w:hAnsi="Arial" w:cs="Arial"/>
          <w:i/>
          <w:color w:val="4F81BD"/>
          <w:sz w:val="20"/>
          <w:szCs w:val="20"/>
        </w:rPr>
        <w:t>Exemple : Tester les outils de prise de décision sur le choix de la prochaine réunion, du prochain lieu de la réunion, sur la définition de rôles, de taches à effectuer, sur la définition du cadre de sécurité…</w:t>
      </w:r>
    </w:p>
    <w:p w:rsidR="00D819C7" w:rsidRDefault="00D819C7">
      <w:pPr>
        <w:spacing w:after="0" w:line="240" w:lineRule="auto"/>
        <w:jc w:val="both"/>
        <w:rPr>
          <w:rFonts w:ascii="Arial" w:eastAsia="Arial" w:hAnsi="Arial" w:cs="Arial"/>
          <w:b/>
          <w:sz w:val="20"/>
          <w:szCs w:val="20"/>
          <w:u w:val="single"/>
        </w:rPr>
      </w:pPr>
    </w:p>
    <w:p w:rsidR="0045486F" w:rsidRDefault="0045486F" w:rsidP="0045486F">
      <w:pPr>
        <w:numPr>
          <w:ilvl w:val="0"/>
          <w:numId w:val="6"/>
        </w:numPr>
        <w:spacing w:after="0"/>
        <w:contextualSpacing/>
        <w:jc w:val="both"/>
        <w:rPr>
          <w:rFonts w:ascii="Arial" w:eastAsia="Arial" w:hAnsi="Arial" w:cs="Arial"/>
          <w:i/>
          <w:color w:val="4F81BD"/>
          <w:sz w:val="20"/>
          <w:szCs w:val="20"/>
        </w:rPr>
      </w:pPr>
      <w:r w:rsidRPr="0045486F">
        <w:rPr>
          <w:rFonts w:ascii="Arial" w:eastAsia="Arial" w:hAnsi="Arial" w:cs="Arial"/>
          <w:b/>
          <w:sz w:val="20"/>
          <w:szCs w:val="20"/>
        </w:rPr>
        <w:t>Définir un groupe de travail</w:t>
      </w:r>
      <w:r w:rsidRPr="0045486F">
        <w:rPr>
          <w:rFonts w:ascii="Arial" w:eastAsia="Arial" w:hAnsi="Arial" w:cs="Arial"/>
          <w:sz w:val="20"/>
          <w:szCs w:val="20"/>
        </w:rPr>
        <w:t xml:space="preserve"> défrichant les sujets d’intégration, d’exclusion, d’entrée et de sortie. Ce groupe pourrait alors étudier et s’inspirer des productions d’oasis déjà existantes. Puis produire un premier écrit déterminant la position actuelle du collectif sur ces différents points afin d’offrir plus de clarté aux futurs entrants </w:t>
      </w:r>
      <w:r>
        <w:rPr>
          <w:rFonts w:ascii="Arial" w:eastAsia="Arial" w:hAnsi="Arial" w:cs="Arial"/>
          <w:sz w:val="20"/>
          <w:szCs w:val="20"/>
        </w:rPr>
        <w:t>– En effet, actuellement les derniers entrant ne semble par exemple pas être totalement au clair avec la raison d’être du collectif.</w:t>
      </w:r>
      <w:r>
        <w:rPr>
          <w:rFonts w:ascii="Arial" w:eastAsia="Arial" w:hAnsi="Arial" w:cs="Arial"/>
          <w:i/>
          <w:color w:val="4F81BD"/>
          <w:sz w:val="20"/>
          <w:szCs w:val="20"/>
        </w:rPr>
        <w:t xml:space="preserve"> Exemple : Processus d’intégration d’</w:t>
      </w:r>
      <w:proofErr w:type="spellStart"/>
      <w:r>
        <w:rPr>
          <w:rFonts w:ascii="Arial" w:eastAsia="Arial" w:hAnsi="Arial" w:cs="Arial"/>
          <w:i/>
          <w:color w:val="4F81BD"/>
          <w:sz w:val="20"/>
          <w:szCs w:val="20"/>
        </w:rPr>
        <w:t>Ecoravie</w:t>
      </w:r>
      <w:proofErr w:type="spellEnd"/>
      <w:r>
        <w:rPr>
          <w:rFonts w:ascii="Arial" w:eastAsia="Arial" w:hAnsi="Arial" w:cs="Arial"/>
          <w:i/>
          <w:color w:val="4F81BD"/>
          <w:sz w:val="20"/>
          <w:szCs w:val="20"/>
        </w:rPr>
        <w:t> :</w:t>
      </w:r>
    </w:p>
    <w:p w:rsidR="0045486F" w:rsidRDefault="00D96F93" w:rsidP="0045486F">
      <w:pPr>
        <w:ind w:left="720"/>
        <w:jc w:val="both"/>
        <w:rPr>
          <w:rFonts w:ascii="Arial" w:eastAsia="Arial" w:hAnsi="Arial" w:cs="Arial"/>
          <w:i/>
          <w:color w:val="4F81BD"/>
          <w:sz w:val="20"/>
          <w:szCs w:val="20"/>
        </w:rPr>
      </w:pPr>
      <w:hyperlink r:id="rId10">
        <w:r w:rsidR="0045486F">
          <w:rPr>
            <w:rFonts w:ascii="Arial" w:eastAsia="Arial" w:hAnsi="Arial" w:cs="Arial"/>
            <w:i/>
            <w:color w:val="0000FF"/>
            <w:sz w:val="20"/>
            <w:szCs w:val="20"/>
            <w:u w:val="single"/>
          </w:rPr>
          <w:t>http://www.ecoravie.org/wp-content/uploads/2014/11/Processus-dint%C3%A9gration.pdf</w:t>
        </w:r>
      </w:hyperlink>
      <w:r w:rsidR="0045486F">
        <w:fldChar w:fldCharType="begin"/>
      </w:r>
      <w:r w:rsidR="0045486F">
        <w:instrText xml:space="preserve"> HYPERLINK "http://www.ecoravie.org/wp-content/uploads/2014/11/Processus-dint%C3%A9gration.pdf" </w:instrText>
      </w:r>
      <w:r w:rsidR="0045486F">
        <w:fldChar w:fldCharType="separate"/>
      </w:r>
    </w:p>
    <w:p w:rsidR="0045486F" w:rsidRDefault="0045486F" w:rsidP="0045486F">
      <w:pPr>
        <w:spacing w:after="0" w:line="240" w:lineRule="auto"/>
        <w:jc w:val="both"/>
        <w:rPr>
          <w:rFonts w:ascii="Arial" w:eastAsia="Arial" w:hAnsi="Arial" w:cs="Arial"/>
          <w:b/>
          <w:sz w:val="20"/>
          <w:szCs w:val="20"/>
          <w:u w:val="single"/>
        </w:rPr>
      </w:pPr>
      <w:r>
        <w:fldChar w:fldCharType="end"/>
      </w:r>
    </w:p>
    <w:p w:rsidR="00D819C7" w:rsidRDefault="00D819C7">
      <w:pPr>
        <w:spacing w:after="0" w:line="240" w:lineRule="auto"/>
        <w:jc w:val="both"/>
        <w:rPr>
          <w:rFonts w:ascii="Arial" w:eastAsia="Arial" w:hAnsi="Arial" w:cs="Arial"/>
          <w:b/>
          <w:sz w:val="20"/>
          <w:szCs w:val="20"/>
          <w:u w:val="single"/>
        </w:rPr>
      </w:pPr>
    </w:p>
    <w:p w:rsidR="00D819C7" w:rsidRDefault="00D819C7">
      <w:pPr>
        <w:spacing w:after="0" w:line="240" w:lineRule="auto"/>
        <w:jc w:val="both"/>
        <w:rPr>
          <w:rFonts w:ascii="Arial" w:eastAsia="Arial" w:hAnsi="Arial" w:cs="Arial"/>
          <w:sz w:val="8"/>
          <w:szCs w:val="8"/>
        </w:rPr>
      </w:pPr>
    </w:p>
    <w:p w:rsidR="00962F20" w:rsidRDefault="00962F20" w:rsidP="005841BE">
      <w:pPr>
        <w:spacing w:after="0" w:line="240" w:lineRule="auto"/>
        <w:jc w:val="both"/>
      </w:pPr>
    </w:p>
    <w:p w:rsidR="0045486F" w:rsidRDefault="00EA3613" w:rsidP="0045486F">
      <w:pPr>
        <w:numPr>
          <w:ilvl w:val="0"/>
          <w:numId w:val="1"/>
        </w:numPr>
        <w:spacing w:after="0" w:line="240" w:lineRule="auto"/>
        <w:jc w:val="both"/>
        <w:rPr>
          <w:rFonts w:ascii="Arial" w:eastAsia="Arial" w:hAnsi="Arial" w:cs="Arial"/>
          <w:b/>
          <w:smallCaps/>
          <w:color w:val="004A4A"/>
          <w:sz w:val="28"/>
          <w:szCs w:val="28"/>
          <w:u w:val="single"/>
        </w:rPr>
      </w:pPr>
      <w:r w:rsidRPr="00962F20">
        <w:br w:type="page"/>
      </w:r>
      <w:r w:rsidR="0045486F">
        <w:rPr>
          <w:rFonts w:ascii="Arial" w:eastAsia="Arial" w:hAnsi="Arial" w:cs="Arial"/>
          <w:b/>
          <w:smallCaps/>
          <w:color w:val="004A4A"/>
          <w:sz w:val="28"/>
          <w:szCs w:val="28"/>
          <w:u w:val="single"/>
        </w:rPr>
        <w:lastRenderedPageBreak/>
        <w:t>Juridique : Trouver une Structure Juridique adapté à la Raison d’Etre du Projet</w:t>
      </w:r>
    </w:p>
    <w:p w:rsidR="00D819C7" w:rsidRDefault="00D819C7" w:rsidP="0045486F">
      <w:pPr>
        <w:spacing w:after="0" w:line="240" w:lineRule="auto"/>
        <w:jc w:val="both"/>
        <w:rPr>
          <w:rFonts w:ascii="Arial" w:eastAsia="Arial" w:hAnsi="Arial" w:cs="Arial"/>
          <w:b/>
          <w:smallCaps/>
          <w:color w:val="004A4A"/>
          <w:sz w:val="28"/>
          <w:szCs w:val="28"/>
          <w:u w:val="single"/>
        </w:rPr>
      </w:pPr>
    </w:p>
    <w:p w:rsidR="00D819C7" w:rsidRDefault="00EA3613">
      <w:pPr>
        <w:spacing w:after="0" w:line="240" w:lineRule="auto"/>
        <w:jc w:val="both"/>
        <w:rPr>
          <w:rFonts w:ascii="Arial" w:eastAsia="Arial" w:hAnsi="Arial" w:cs="Arial"/>
          <w:b/>
          <w:sz w:val="20"/>
          <w:szCs w:val="20"/>
          <w:u w:val="single"/>
        </w:rPr>
      </w:pPr>
      <w:r>
        <w:rPr>
          <w:rFonts w:ascii="Arial" w:eastAsia="Arial" w:hAnsi="Arial" w:cs="Arial"/>
          <w:b/>
          <w:sz w:val="20"/>
          <w:szCs w:val="20"/>
          <w:u w:val="single"/>
        </w:rPr>
        <w:t>Aujourd'hui</w:t>
      </w:r>
      <w:r>
        <w:rPr>
          <w:rFonts w:ascii="Arial" w:eastAsia="Arial" w:hAnsi="Arial" w:cs="Arial"/>
          <w:b/>
          <w:sz w:val="20"/>
          <w:szCs w:val="20"/>
        </w:rPr>
        <w:t xml:space="preserve"> :</w:t>
      </w:r>
    </w:p>
    <w:p w:rsidR="00D819C7" w:rsidRDefault="00D819C7">
      <w:pPr>
        <w:spacing w:after="0" w:line="240" w:lineRule="auto"/>
        <w:jc w:val="both"/>
        <w:rPr>
          <w:rFonts w:ascii="Arial" w:eastAsia="Arial" w:hAnsi="Arial" w:cs="Arial"/>
          <w:b/>
          <w:sz w:val="8"/>
          <w:szCs w:val="8"/>
          <w:u w:val="single"/>
        </w:rPr>
      </w:pPr>
    </w:p>
    <w:p w:rsidR="00D819C7" w:rsidRDefault="00EA3613">
      <w:pPr>
        <w:spacing w:after="0" w:line="240" w:lineRule="auto"/>
        <w:jc w:val="both"/>
        <w:rPr>
          <w:rFonts w:ascii="Arial" w:eastAsia="Arial" w:hAnsi="Arial" w:cs="Arial"/>
          <w:sz w:val="20"/>
          <w:szCs w:val="20"/>
        </w:rPr>
      </w:pPr>
      <w:r>
        <w:rPr>
          <w:rFonts w:ascii="Arial" w:eastAsia="Arial" w:hAnsi="Arial" w:cs="Arial"/>
          <w:sz w:val="20"/>
          <w:szCs w:val="20"/>
        </w:rPr>
        <w:t>Une Association a été créé par le collectif. Aujourd’hui, elle permet de donner une valeur juridique au collectif et renforce le sentiment d’appartenance des futurs habitants du hameau à un projet commun. En outre et de manière plus pragmatique, elle ser</w:t>
      </w:r>
      <w:r w:rsidR="0045486F">
        <w:rPr>
          <w:rFonts w:ascii="Arial" w:eastAsia="Arial" w:hAnsi="Arial" w:cs="Arial"/>
          <w:sz w:val="20"/>
          <w:szCs w:val="20"/>
        </w:rPr>
        <w:t>vira</w:t>
      </w:r>
      <w:r>
        <w:rPr>
          <w:rFonts w:ascii="Arial" w:eastAsia="Arial" w:hAnsi="Arial" w:cs="Arial"/>
          <w:sz w:val="20"/>
          <w:szCs w:val="20"/>
        </w:rPr>
        <w:t xml:space="preserve"> également d’outil de gestion/financement pour les premiers frais à engager dans la mise en place de l’oasis. A terme, son existence </w:t>
      </w:r>
      <w:r w:rsidR="0045486F">
        <w:rPr>
          <w:rFonts w:ascii="Arial" w:eastAsia="Arial" w:hAnsi="Arial" w:cs="Arial"/>
          <w:sz w:val="20"/>
          <w:szCs w:val="20"/>
        </w:rPr>
        <w:t>pourrait éventuellement</w:t>
      </w:r>
      <w:r>
        <w:rPr>
          <w:rFonts w:ascii="Arial" w:eastAsia="Arial" w:hAnsi="Arial" w:cs="Arial"/>
          <w:sz w:val="20"/>
          <w:szCs w:val="20"/>
        </w:rPr>
        <w:t xml:space="preserve"> être maintenue et elle s’intégrerait alors au montage juridique choisi.</w:t>
      </w:r>
    </w:p>
    <w:p w:rsidR="002319EE" w:rsidRDefault="002319EE">
      <w:pPr>
        <w:spacing w:after="0" w:line="240" w:lineRule="auto"/>
        <w:jc w:val="both"/>
        <w:rPr>
          <w:rFonts w:ascii="Arial" w:eastAsia="Arial" w:hAnsi="Arial" w:cs="Arial"/>
          <w:sz w:val="20"/>
          <w:szCs w:val="20"/>
        </w:rPr>
      </w:pPr>
    </w:p>
    <w:p w:rsidR="002319EE" w:rsidRDefault="002319EE">
      <w:pPr>
        <w:spacing w:after="0" w:line="240" w:lineRule="auto"/>
        <w:jc w:val="both"/>
        <w:rPr>
          <w:rFonts w:ascii="Arial" w:eastAsia="Arial" w:hAnsi="Arial" w:cs="Arial"/>
          <w:sz w:val="20"/>
          <w:szCs w:val="20"/>
        </w:rPr>
      </w:pPr>
      <w:r>
        <w:rPr>
          <w:rFonts w:ascii="Arial" w:eastAsia="Arial" w:hAnsi="Arial" w:cs="Arial"/>
          <w:sz w:val="20"/>
          <w:szCs w:val="20"/>
        </w:rPr>
        <w:t>Un premier travail a été effectué avec un compagnon oasis sur la question juridique. Il a abouti à affiner, avec le collectif entier, les besoins individuels liés au modèle juridique. L’analyse des besoins les plus importants du collectif devrait aujourd’hui permettre de restreindre les possibilités de modèles juridiques.</w:t>
      </w:r>
    </w:p>
    <w:p w:rsidR="00D819C7" w:rsidRDefault="00327FF5">
      <w:pPr>
        <w:spacing w:after="0" w:line="240" w:lineRule="auto"/>
        <w:jc w:val="both"/>
        <w:rPr>
          <w:rFonts w:ascii="Arial" w:eastAsia="Arial" w:hAnsi="Arial" w:cs="Arial"/>
          <w:b/>
          <w:sz w:val="20"/>
          <w:szCs w:val="20"/>
        </w:rPr>
      </w:pPr>
      <w:r>
        <w:rPr>
          <w:rFonts w:ascii="Arial" w:eastAsia="Arial" w:hAnsi="Arial" w:cs="Arial"/>
          <w:sz w:val="20"/>
          <w:szCs w:val="20"/>
        </w:rPr>
        <w:br/>
      </w:r>
      <w:r w:rsidR="00EA3613">
        <w:rPr>
          <w:rFonts w:ascii="Arial" w:eastAsia="Arial" w:hAnsi="Arial" w:cs="Arial"/>
          <w:b/>
          <w:sz w:val="20"/>
          <w:szCs w:val="20"/>
          <w:u w:val="single"/>
        </w:rPr>
        <w:t>Objectifs / problématiques</w:t>
      </w:r>
      <w:r w:rsidR="00EA3613">
        <w:rPr>
          <w:rFonts w:ascii="Arial" w:eastAsia="Arial" w:hAnsi="Arial" w:cs="Arial"/>
          <w:b/>
          <w:sz w:val="20"/>
          <w:szCs w:val="20"/>
        </w:rPr>
        <w:t xml:space="preserve"> :</w:t>
      </w:r>
    </w:p>
    <w:p w:rsidR="00D819C7" w:rsidRDefault="00D819C7">
      <w:pPr>
        <w:spacing w:after="0" w:line="240" w:lineRule="auto"/>
        <w:jc w:val="both"/>
        <w:rPr>
          <w:rFonts w:ascii="Arial" w:eastAsia="Arial" w:hAnsi="Arial" w:cs="Arial"/>
          <w:sz w:val="8"/>
          <w:szCs w:val="8"/>
        </w:rPr>
      </w:pPr>
    </w:p>
    <w:p w:rsidR="00D819C7" w:rsidRDefault="00EA3613" w:rsidP="0045486F">
      <w:pPr>
        <w:spacing w:after="0" w:line="240" w:lineRule="auto"/>
        <w:jc w:val="both"/>
        <w:rPr>
          <w:sz w:val="20"/>
          <w:szCs w:val="20"/>
        </w:rPr>
      </w:pPr>
      <w:r>
        <w:rPr>
          <w:rFonts w:ascii="Arial" w:eastAsia="Arial" w:hAnsi="Arial" w:cs="Arial"/>
          <w:sz w:val="20"/>
          <w:szCs w:val="20"/>
        </w:rPr>
        <w:t xml:space="preserve">La demande </w:t>
      </w:r>
      <w:r w:rsidR="0045486F">
        <w:rPr>
          <w:rFonts w:ascii="Arial" w:eastAsia="Arial" w:hAnsi="Arial" w:cs="Arial"/>
          <w:sz w:val="20"/>
          <w:szCs w:val="20"/>
        </w:rPr>
        <w:t>actuelle est</w:t>
      </w:r>
      <w:r>
        <w:rPr>
          <w:rFonts w:ascii="Arial" w:eastAsia="Arial" w:hAnsi="Arial" w:cs="Arial"/>
          <w:sz w:val="20"/>
          <w:szCs w:val="20"/>
        </w:rPr>
        <w:t xml:space="preserve"> de trouver une structure</w:t>
      </w:r>
      <w:r w:rsidR="0045486F">
        <w:rPr>
          <w:rFonts w:ascii="Arial" w:eastAsia="Arial" w:hAnsi="Arial" w:cs="Arial"/>
          <w:sz w:val="20"/>
          <w:szCs w:val="20"/>
        </w:rPr>
        <w:t xml:space="preserve"> permettant d’avanc</w:t>
      </w:r>
      <w:r w:rsidR="0009711E">
        <w:rPr>
          <w:rFonts w:ascii="Arial" w:eastAsia="Arial" w:hAnsi="Arial" w:cs="Arial"/>
          <w:sz w:val="20"/>
          <w:szCs w:val="20"/>
        </w:rPr>
        <w:t>er sur l’acquisition du terrain et plus urgent, sur la proposition d’achat du terrain.</w:t>
      </w:r>
    </w:p>
    <w:p w:rsidR="00D819C7" w:rsidRDefault="00D819C7">
      <w:pPr>
        <w:spacing w:after="0" w:line="240" w:lineRule="auto"/>
        <w:jc w:val="both"/>
        <w:rPr>
          <w:rFonts w:ascii="Arial" w:eastAsia="Arial" w:hAnsi="Arial" w:cs="Arial"/>
          <w:sz w:val="20"/>
          <w:szCs w:val="20"/>
        </w:rPr>
      </w:pPr>
    </w:p>
    <w:p w:rsidR="00D819C7" w:rsidRDefault="00EA3613">
      <w:pPr>
        <w:spacing w:after="0" w:line="240" w:lineRule="auto"/>
        <w:jc w:val="both"/>
        <w:rPr>
          <w:rFonts w:ascii="Arial" w:eastAsia="Arial" w:hAnsi="Arial" w:cs="Arial"/>
          <w:b/>
          <w:sz w:val="20"/>
          <w:szCs w:val="20"/>
        </w:rPr>
      </w:pPr>
      <w:r>
        <w:rPr>
          <w:rFonts w:ascii="Arial" w:eastAsia="Arial" w:hAnsi="Arial" w:cs="Arial"/>
          <w:b/>
          <w:sz w:val="20"/>
          <w:szCs w:val="20"/>
          <w:u w:val="single"/>
        </w:rPr>
        <w:t>Recommandations</w:t>
      </w:r>
      <w:r>
        <w:rPr>
          <w:rFonts w:ascii="Arial" w:eastAsia="Arial" w:hAnsi="Arial" w:cs="Arial"/>
          <w:b/>
          <w:sz w:val="20"/>
          <w:szCs w:val="20"/>
        </w:rPr>
        <w:t xml:space="preserve"> :</w:t>
      </w:r>
    </w:p>
    <w:p w:rsidR="00D819C7" w:rsidRDefault="00D819C7">
      <w:pPr>
        <w:spacing w:after="0" w:line="240" w:lineRule="auto"/>
        <w:jc w:val="both"/>
        <w:rPr>
          <w:rFonts w:ascii="Arial" w:eastAsia="Arial" w:hAnsi="Arial" w:cs="Arial"/>
          <w:b/>
          <w:sz w:val="8"/>
          <w:szCs w:val="8"/>
        </w:rPr>
      </w:pPr>
    </w:p>
    <w:p w:rsidR="00D819C7" w:rsidRDefault="00EA3613">
      <w:pPr>
        <w:spacing w:after="0" w:line="240" w:lineRule="auto"/>
        <w:jc w:val="both"/>
        <w:rPr>
          <w:rFonts w:ascii="Arial" w:eastAsia="Arial" w:hAnsi="Arial" w:cs="Arial"/>
          <w:sz w:val="20"/>
          <w:szCs w:val="20"/>
        </w:rPr>
      </w:pPr>
      <w:r>
        <w:rPr>
          <w:rFonts w:ascii="Arial" w:eastAsia="Arial" w:hAnsi="Arial" w:cs="Arial"/>
          <w:sz w:val="20"/>
          <w:szCs w:val="20"/>
        </w:rPr>
        <w:t>Les montages juridique et financier sont interconnectés et ne peuvent être traités séparément. Afin de trouver les montages aujourd’hui cohérents et acceptables pour l’ensemble du collectif, il peut être intéressant de se rapprocher d’une ressource humaine ou matérielle pertinente (bon notaire, bonne documentation).</w:t>
      </w:r>
    </w:p>
    <w:p w:rsidR="0009711E" w:rsidRDefault="0009711E">
      <w:pPr>
        <w:spacing w:after="0" w:line="240" w:lineRule="auto"/>
        <w:jc w:val="both"/>
        <w:rPr>
          <w:rFonts w:ascii="Arial" w:eastAsia="Arial" w:hAnsi="Arial" w:cs="Arial"/>
          <w:sz w:val="20"/>
          <w:szCs w:val="20"/>
        </w:rPr>
      </w:pPr>
    </w:p>
    <w:p w:rsidR="0009711E" w:rsidRDefault="0009711E" w:rsidP="0009711E">
      <w:pPr>
        <w:spacing w:after="0" w:line="240" w:lineRule="auto"/>
        <w:jc w:val="both"/>
        <w:rPr>
          <w:rFonts w:ascii="Arial" w:eastAsia="Arial" w:hAnsi="Arial" w:cs="Arial"/>
          <w:sz w:val="20"/>
          <w:szCs w:val="20"/>
        </w:rPr>
      </w:pPr>
      <w:r>
        <w:rPr>
          <w:rFonts w:ascii="Arial" w:eastAsia="Arial" w:hAnsi="Arial" w:cs="Arial"/>
          <w:sz w:val="20"/>
          <w:szCs w:val="20"/>
        </w:rPr>
        <w:t>Concernant la proposition d’achat à effectuer, après quelques coups de fils, notamment à Isabelle, il s’avère qu’une promesse d’achat effectué</w:t>
      </w:r>
      <w:r w:rsidR="0092627C">
        <w:rPr>
          <w:rFonts w:ascii="Arial" w:eastAsia="Arial" w:hAnsi="Arial" w:cs="Arial"/>
          <w:sz w:val="20"/>
          <w:szCs w:val="20"/>
        </w:rPr>
        <w:t>e</w:t>
      </w:r>
      <w:r>
        <w:rPr>
          <w:rFonts w:ascii="Arial" w:eastAsia="Arial" w:hAnsi="Arial" w:cs="Arial"/>
          <w:sz w:val="20"/>
          <w:szCs w:val="20"/>
        </w:rPr>
        <w:t xml:space="preserve"> «</w:t>
      </w:r>
      <w:r w:rsidR="0092627C">
        <w:rPr>
          <w:rFonts w:ascii="Arial" w:eastAsia="Arial" w:hAnsi="Arial" w:cs="Arial"/>
          <w:sz w:val="20"/>
          <w:szCs w:val="20"/>
        </w:rPr>
        <w:t xml:space="preserve"> </w:t>
      </w:r>
      <w:r>
        <w:rPr>
          <w:rFonts w:ascii="Arial" w:eastAsia="Arial" w:hAnsi="Arial" w:cs="Arial"/>
          <w:sz w:val="20"/>
          <w:szCs w:val="20"/>
        </w:rPr>
        <w:t xml:space="preserve">dès demain » est réalisable sans avoir posé les statuts finaux de votre oasis </w:t>
      </w:r>
      <w:r w:rsidR="0092627C">
        <w:rPr>
          <w:rFonts w:ascii="Arial" w:eastAsia="Arial" w:hAnsi="Arial" w:cs="Arial"/>
          <w:sz w:val="20"/>
          <w:szCs w:val="20"/>
        </w:rPr>
        <w:t xml:space="preserve">– Ceci ne présenterai pas de problème </w:t>
      </w:r>
      <w:r>
        <w:rPr>
          <w:rFonts w:ascii="Arial" w:eastAsia="Arial" w:hAnsi="Arial" w:cs="Arial"/>
          <w:sz w:val="20"/>
          <w:szCs w:val="20"/>
        </w:rPr>
        <w:t>– Et je vous invite à vous y plonger rapidement.</w:t>
      </w:r>
    </w:p>
    <w:p w:rsidR="0009711E" w:rsidRDefault="0009711E" w:rsidP="0009711E">
      <w:pPr>
        <w:spacing w:after="0" w:line="240" w:lineRule="auto"/>
        <w:jc w:val="both"/>
        <w:rPr>
          <w:rFonts w:ascii="Arial" w:eastAsia="Arial" w:hAnsi="Arial" w:cs="Arial"/>
          <w:sz w:val="20"/>
          <w:szCs w:val="20"/>
        </w:rPr>
      </w:pPr>
      <w:r>
        <w:rPr>
          <w:rFonts w:ascii="Arial" w:eastAsia="Arial" w:hAnsi="Arial" w:cs="Arial"/>
          <w:sz w:val="20"/>
          <w:szCs w:val="20"/>
        </w:rPr>
        <w:t>L’objet de votre association créé doit être vérifiée, mais,</w:t>
      </w:r>
    </w:p>
    <w:p w:rsidR="0009711E" w:rsidRPr="0009711E" w:rsidRDefault="0009711E" w:rsidP="0009711E">
      <w:pPr>
        <w:spacing w:after="0" w:line="240" w:lineRule="auto"/>
        <w:jc w:val="both"/>
        <w:rPr>
          <w:rFonts w:ascii="Arial" w:eastAsia="Arial" w:hAnsi="Arial" w:cs="Arial"/>
          <w:sz w:val="20"/>
          <w:szCs w:val="20"/>
        </w:rPr>
      </w:pPr>
      <w:r w:rsidRPr="0009711E">
        <w:rPr>
          <w:rFonts w:ascii="Arial" w:eastAsia="Arial" w:hAnsi="Arial" w:cs="Arial"/>
          <w:sz w:val="20"/>
          <w:szCs w:val="20"/>
        </w:rPr>
        <w:t xml:space="preserve">- si </w:t>
      </w:r>
      <w:r>
        <w:rPr>
          <w:rFonts w:ascii="Arial" w:eastAsia="Arial" w:hAnsi="Arial" w:cs="Arial"/>
          <w:sz w:val="20"/>
          <w:szCs w:val="20"/>
        </w:rPr>
        <w:t>l’objet de l’</w:t>
      </w:r>
      <w:r w:rsidRPr="0009711E">
        <w:rPr>
          <w:rFonts w:ascii="Arial" w:eastAsia="Arial" w:hAnsi="Arial" w:cs="Arial"/>
          <w:sz w:val="20"/>
          <w:szCs w:val="20"/>
        </w:rPr>
        <w:t xml:space="preserve">association le </w:t>
      </w:r>
      <w:r>
        <w:rPr>
          <w:rFonts w:ascii="Arial" w:eastAsia="Arial" w:hAnsi="Arial" w:cs="Arial"/>
          <w:sz w:val="20"/>
          <w:szCs w:val="20"/>
        </w:rPr>
        <w:t>permet</w:t>
      </w:r>
      <w:r w:rsidRPr="0009711E">
        <w:rPr>
          <w:rFonts w:ascii="Arial" w:eastAsia="Arial" w:hAnsi="Arial" w:cs="Arial"/>
          <w:sz w:val="20"/>
          <w:szCs w:val="20"/>
        </w:rPr>
        <w:t xml:space="preserve">, </w:t>
      </w:r>
      <w:r>
        <w:rPr>
          <w:rFonts w:ascii="Arial" w:eastAsia="Arial" w:hAnsi="Arial" w:cs="Arial"/>
          <w:sz w:val="20"/>
          <w:szCs w:val="20"/>
        </w:rPr>
        <w:t xml:space="preserve">vous pourriez faire votre promesse via cette dernière – qui pourrait apporter le premier apport financier - </w:t>
      </w:r>
      <w:r w:rsidRPr="0009711E">
        <w:rPr>
          <w:rFonts w:ascii="Arial" w:eastAsia="Arial" w:hAnsi="Arial" w:cs="Arial"/>
          <w:sz w:val="20"/>
          <w:szCs w:val="20"/>
        </w:rPr>
        <w:t xml:space="preserve"> </w:t>
      </w:r>
      <w:r>
        <w:rPr>
          <w:rFonts w:ascii="Arial" w:eastAsia="Arial" w:hAnsi="Arial" w:cs="Arial"/>
          <w:sz w:val="20"/>
          <w:szCs w:val="20"/>
        </w:rPr>
        <w:t>Il faudrait alors bien spécifier auprès du notaire réalisant l’acte, que l</w:t>
      </w:r>
      <w:r w:rsidRPr="0009711E">
        <w:rPr>
          <w:rFonts w:ascii="Arial" w:eastAsia="Arial" w:hAnsi="Arial" w:cs="Arial"/>
          <w:sz w:val="20"/>
          <w:szCs w:val="20"/>
        </w:rPr>
        <w:t xml:space="preserve">'association </w:t>
      </w:r>
      <w:r>
        <w:rPr>
          <w:rFonts w:ascii="Arial" w:eastAsia="Arial" w:hAnsi="Arial" w:cs="Arial"/>
          <w:sz w:val="20"/>
          <w:szCs w:val="20"/>
        </w:rPr>
        <w:t>aurait "faculté</w:t>
      </w:r>
      <w:r w:rsidRPr="0009711E">
        <w:rPr>
          <w:rFonts w:ascii="Arial" w:eastAsia="Arial" w:hAnsi="Arial" w:cs="Arial"/>
          <w:sz w:val="20"/>
          <w:szCs w:val="20"/>
        </w:rPr>
        <w:t xml:space="preserve"> de substitution</w:t>
      </w:r>
      <w:proofErr w:type="gramStart"/>
      <w:r w:rsidRPr="0009711E">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 xml:space="preserve"> </w:t>
      </w:r>
    </w:p>
    <w:p w:rsidR="0009711E" w:rsidRDefault="0009711E" w:rsidP="0009711E">
      <w:pPr>
        <w:spacing w:after="0" w:line="240" w:lineRule="auto"/>
        <w:jc w:val="both"/>
        <w:rPr>
          <w:rFonts w:ascii="Arial" w:eastAsia="Arial" w:hAnsi="Arial" w:cs="Arial"/>
          <w:sz w:val="20"/>
          <w:szCs w:val="20"/>
        </w:rPr>
      </w:pPr>
      <w:r w:rsidRPr="0009711E">
        <w:rPr>
          <w:rFonts w:ascii="Arial" w:eastAsia="Arial" w:hAnsi="Arial" w:cs="Arial"/>
          <w:sz w:val="20"/>
          <w:szCs w:val="20"/>
        </w:rPr>
        <w:t xml:space="preserve">- si </w:t>
      </w:r>
      <w:r>
        <w:rPr>
          <w:rFonts w:ascii="Arial" w:eastAsia="Arial" w:hAnsi="Arial" w:cs="Arial"/>
          <w:sz w:val="20"/>
          <w:szCs w:val="20"/>
        </w:rPr>
        <w:t>l’objet de l’</w:t>
      </w:r>
      <w:r w:rsidRPr="0009711E">
        <w:rPr>
          <w:rFonts w:ascii="Arial" w:eastAsia="Arial" w:hAnsi="Arial" w:cs="Arial"/>
          <w:sz w:val="20"/>
          <w:szCs w:val="20"/>
        </w:rPr>
        <w:t xml:space="preserve">association </w:t>
      </w:r>
      <w:r>
        <w:rPr>
          <w:rFonts w:ascii="Arial" w:eastAsia="Arial" w:hAnsi="Arial" w:cs="Arial"/>
          <w:sz w:val="20"/>
          <w:szCs w:val="20"/>
        </w:rPr>
        <w:t>ne</w:t>
      </w:r>
      <w:r w:rsidRPr="0009711E">
        <w:rPr>
          <w:rFonts w:ascii="Arial" w:eastAsia="Arial" w:hAnsi="Arial" w:cs="Arial"/>
          <w:sz w:val="20"/>
          <w:szCs w:val="20"/>
        </w:rPr>
        <w:t xml:space="preserve"> </w:t>
      </w:r>
      <w:r>
        <w:rPr>
          <w:rFonts w:ascii="Arial" w:eastAsia="Arial" w:hAnsi="Arial" w:cs="Arial"/>
          <w:sz w:val="20"/>
          <w:szCs w:val="20"/>
        </w:rPr>
        <w:t>permet</w:t>
      </w:r>
      <w:r>
        <w:rPr>
          <w:rFonts w:ascii="Arial" w:eastAsia="Arial" w:hAnsi="Arial" w:cs="Arial"/>
          <w:sz w:val="20"/>
          <w:szCs w:val="20"/>
        </w:rPr>
        <w:t xml:space="preserve"> pas un achat de bien</w:t>
      </w:r>
      <w:r w:rsidRPr="0009711E">
        <w:rPr>
          <w:rFonts w:ascii="Arial" w:eastAsia="Arial" w:hAnsi="Arial" w:cs="Arial"/>
          <w:sz w:val="20"/>
          <w:szCs w:val="20"/>
        </w:rPr>
        <w:t xml:space="preserve">, une personne alpha </w:t>
      </w:r>
      <w:r w:rsidR="0092627C">
        <w:rPr>
          <w:rFonts w:ascii="Arial" w:eastAsia="Arial" w:hAnsi="Arial" w:cs="Arial"/>
          <w:sz w:val="20"/>
          <w:szCs w:val="20"/>
        </w:rPr>
        <w:t xml:space="preserve">(ou plusieurs) </w:t>
      </w:r>
      <w:r w:rsidRPr="0009711E">
        <w:rPr>
          <w:rFonts w:ascii="Arial" w:eastAsia="Arial" w:hAnsi="Arial" w:cs="Arial"/>
          <w:sz w:val="20"/>
          <w:szCs w:val="20"/>
        </w:rPr>
        <w:t xml:space="preserve">de votre groupe </w:t>
      </w:r>
      <w:r>
        <w:rPr>
          <w:rFonts w:ascii="Arial" w:eastAsia="Arial" w:hAnsi="Arial" w:cs="Arial"/>
          <w:sz w:val="20"/>
          <w:szCs w:val="20"/>
        </w:rPr>
        <w:t>pourrait</w:t>
      </w:r>
      <w:r w:rsidRPr="0009711E">
        <w:rPr>
          <w:rFonts w:ascii="Arial" w:eastAsia="Arial" w:hAnsi="Arial" w:cs="Arial"/>
          <w:sz w:val="20"/>
          <w:szCs w:val="20"/>
        </w:rPr>
        <w:t xml:space="preserve"> se substituer pour signer</w:t>
      </w:r>
      <w:r>
        <w:rPr>
          <w:rFonts w:ascii="Arial" w:eastAsia="Arial" w:hAnsi="Arial" w:cs="Arial"/>
          <w:sz w:val="20"/>
          <w:szCs w:val="20"/>
        </w:rPr>
        <w:t xml:space="preserve"> la promesse d’achat. Il faudrait alors bien préciser que la personne aurait également « faculté de substitution »</w:t>
      </w:r>
      <w:r w:rsidR="0092627C">
        <w:rPr>
          <w:rFonts w:ascii="Arial" w:eastAsia="Arial" w:hAnsi="Arial" w:cs="Arial"/>
          <w:sz w:val="20"/>
          <w:szCs w:val="20"/>
        </w:rPr>
        <w:t>.</w:t>
      </w:r>
    </w:p>
    <w:p w:rsidR="0092627C" w:rsidRDefault="0092627C" w:rsidP="0009711E">
      <w:pPr>
        <w:spacing w:after="0" w:line="240" w:lineRule="auto"/>
        <w:jc w:val="both"/>
        <w:rPr>
          <w:rFonts w:ascii="Arial" w:eastAsia="Arial" w:hAnsi="Arial" w:cs="Arial"/>
          <w:sz w:val="20"/>
          <w:szCs w:val="20"/>
        </w:rPr>
      </w:pPr>
      <w:r>
        <w:rPr>
          <w:rFonts w:ascii="Arial" w:eastAsia="Arial" w:hAnsi="Arial" w:cs="Arial"/>
          <w:sz w:val="20"/>
          <w:szCs w:val="20"/>
        </w:rPr>
        <w:t xml:space="preserve">Marie-Noelle devrait avoir Isabelle au téléphone sous peu à ce propos. </w:t>
      </w:r>
    </w:p>
    <w:p w:rsidR="0009711E" w:rsidRDefault="0009711E" w:rsidP="0009711E">
      <w:pPr>
        <w:spacing w:after="0" w:line="240" w:lineRule="auto"/>
        <w:jc w:val="both"/>
        <w:rPr>
          <w:rFonts w:ascii="Arial" w:eastAsia="Arial" w:hAnsi="Arial" w:cs="Arial"/>
          <w:sz w:val="20"/>
          <w:szCs w:val="20"/>
        </w:rPr>
      </w:pPr>
    </w:p>
    <w:p w:rsidR="00D819C7" w:rsidRDefault="00D819C7">
      <w:pPr>
        <w:spacing w:after="0" w:line="240" w:lineRule="auto"/>
        <w:jc w:val="both"/>
        <w:rPr>
          <w:rFonts w:ascii="Arial" w:eastAsia="Arial" w:hAnsi="Arial" w:cs="Arial"/>
          <w:sz w:val="20"/>
          <w:szCs w:val="20"/>
        </w:rPr>
      </w:pPr>
    </w:p>
    <w:p w:rsidR="002319EE" w:rsidRDefault="002319EE">
      <w:pPr>
        <w:spacing w:after="0" w:line="240" w:lineRule="auto"/>
        <w:jc w:val="both"/>
        <w:rPr>
          <w:rFonts w:ascii="Arial" w:eastAsia="Arial" w:hAnsi="Arial" w:cs="Arial"/>
          <w:b/>
          <w:sz w:val="20"/>
          <w:szCs w:val="20"/>
          <w:u w:val="single"/>
        </w:rPr>
      </w:pPr>
    </w:p>
    <w:p w:rsidR="002319EE" w:rsidRDefault="002319EE" w:rsidP="002319EE">
      <w:pPr>
        <w:numPr>
          <w:ilvl w:val="0"/>
          <w:numId w:val="1"/>
        </w:numPr>
        <w:spacing w:after="0" w:line="240" w:lineRule="auto"/>
        <w:jc w:val="both"/>
        <w:rPr>
          <w:rFonts w:ascii="Arial" w:eastAsia="Arial" w:hAnsi="Arial" w:cs="Arial"/>
          <w:b/>
          <w:smallCaps/>
          <w:color w:val="004A4A"/>
          <w:sz w:val="28"/>
          <w:szCs w:val="28"/>
          <w:u w:val="single"/>
        </w:rPr>
      </w:pPr>
      <w:r>
        <w:rPr>
          <w:rFonts w:ascii="Arial" w:eastAsia="Arial" w:hAnsi="Arial" w:cs="Arial"/>
          <w:b/>
          <w:smallCaps/>
          <w:color w:val="004A4A"/>
          <w:sz w:val="28"/>
          <w:szCs w:val="28"/>
          <w:u w:val="single"/>
        </w:rPr>
        <w:t>Autre</w:t>
      </w:r>
    </w:p>
    <w:p w:rsidR="002319EE" w:rsidRDefault="002319EE">
      <w:pPr>
        <w:spacing w:after="0" w:line="240" w:lineRule="auto"/>
        <w:jc w:val="both"/>
        <w:rPr>
          <w:rFonts w:ascii="Arial" w:eastAsia="Arial" w:hAnsi="Arial" w:cs="Arial"/>
          <w:b/>
          <w:sz w:val="20"/>
          <w:szCs w:val="20"/>
          <w:u w:val="single"/>
        </w:rPr>
      </w:pPr>
    </w:p>
    <w:p w:rsidR="002319EE" w:rsidRDefault="002319EE">
      <w:pPr>
        <w:spacing w:after="0" w:line="240" w:lineRule="auto"/>
        <w:jc w:val="both"/>
        <w:rPr>
          <w:rFonts w:ascii="Arial" w:eastAsia="Arial" w:hAnsi="Arial" w:cs="Arial"/>
          <w:b/>
          <w:sz w:val="20"/>
          <w:szCs w:val="20"/>
          <w:u w:val="single"/>
        </w:rPr>
      </w:pPr>
    </w:p>
    <w:p w:rsidR="00D819C7" w:rsidRDefault="00EA3613">
      <w:pPr>
        <w:spacing w:after="0" w:line="240" w:lineRule="auto"/>
        <w:jc w:val="both"/>
        <w:rPr>
          <w:rFonts w:ascii="Arial" w:eastAsia="Arial" w:hAnsi="Arial" w:cs="Arial"/>
          <w:b/>
          <w:sz w:val="20"/>
          <w:szCs w:val="20"/>
          <w:u w:val="single"/>
        </w:rPr>
      </w:pPr>
      <w:r>
        <w:rPr>
          <w:rFonts w:ascii="Arial" w:eastAsia="Arial" w:hAnsi="Arial" w:cs="Arial"/>
          <w:b/>
          <w:sz w:val="20"/>
          <w:szCs w:val="20"/>
          <w:u w:val="single"/>
        </w:rPr>
        <w:t>Conseils généraux :</w:t>
      </w:r>
    </w:p>
    <w:p w:rsidR="00D819C7" w:rsidRDefault="00D819C7">
      <w:pPr>
        <w:spacing w:after="0" w:line="240" w:lineRule="auto"/>
        <w:jc w:val="both"/>
        <w:rPr>
          <w:rFonts w:ascii="Liberation Serif" w:eastAsia="Liberation Serif" w:hAnsi="Liberation Serif" w:cs="Liberation Serif"/>
          <w:sz w:val="8"/>
          <w:szCs w:val="8"/>
        </w:rPr>
      </w:pPr>
    </w:p>
    <w:p w:rsidR="00D819C7" w:rsidRDefault="00EA3613">
      <w:pPr>
        <w:numPr>
          <w:ilvl w:val="0"/>
          <w:numId w:val="2"/>
        </w:numPr>
        <w:spacing w:after="0" w:line="240" w:lineRule="auto"/>
        <w:jc w:val="both"/>
        <w:rPr>
          <w:sz w:val="20"/>
          <w:szCs w:val="20"/>
        </w:rPr>
      </w:pPr>
      <w:r>
        <w:rPr>
          <w:rFonts w:ascii="Arial" w:eastAsia="Arial" w:hAnsi="Arial" w:cs="Arial"/>
          <w:sz w:val="20"/>
          <w:szCs w:val="20"/>
        </w:rPr>
        <w:t>Continuer à cultiver votre « nous » par des temps de cohésion,</w:t>
      </w:r>
    </w:p>
    <w:p w:rsidR="00D819C7" w:rsidRDefault="00D819C7">
      <w:pPr>
        <w:spacing w:after="0" w:line="240" w:lineRule="auto"/>
        <w:jc w:val="both"/>
        <w:rPr>
          <w:rFonts w:ascii="Arial" w:eastAsia="Arial" w:hAnsi="Arial" w:cs="Arial"/>
          <w:sz w:val="8"/>
          <w:szCs w:val="8"/>
        </w:rPr>
      </w:pPr>
    </w:p>
    <w:p w:rsidR="00EE0EA8" w:rsidRDefault="00EA3613" w:rsidP="002319EE">
      <w:pPr>
        <w:numPr>
          <w:ilvl w:val="0"/>
          <w:numId w:val="2"/>
        </w:numPr>
        <w:spacing w:after="0" w:line="240" w:lineRule="auto"/>
        <w:jc w:val="both"/>
        <w:rPr>
          <w:rFonts w:ascii="Arial" w:eastAsia="Arial" w:hAnsi="Arial" w:cs="Arial"/>
          <w:sz w:val="20"/>
          <w:szCs w:val="20"/>
        </w:rPr>
      </w:pPr>
      <w:r w:rsidRPr="00EE0EA8">
        <w:rPr>
          <w:rFonts w:ascii="Arial" w:eastAsia="Arial" w:hAnsi="Arial" w:cs="Arial"/>
          <w:sz w:val="20"/>
          <w:szCs w:val="20"/>
        </w:rPr>
        <w:t>Utiliser au maximum les outils numériques pour travailler et avancer à distance</w:t>
      </w:r>
    </w:p>
    <w:p w:rsidR="00EE0EA8" w:rsidRPr="00EE0EA8" w:rsidRDefault="00EE0EA8" w:rsidP="00EE0EA8">
      <w:pPr>
        <w:pStyle w:val="Paragraphedeliste"/>
        <w:rPr>
          <w:rFonts w:ascii="Arial" w:eastAsia="Arial" w:hAnsi="Arial" w:cs="Arial"/>
          <w:sz w:val="8"/>
          <w:szCs w:val="8"/>
        </w:rPr>
      </w:pPr>
    </w:p>
    <w:p w:rsidR="00EE0EA8" w:rsidRDefault="002319EE" w:rsidP="00EE0EA8">
      <w:pPr>
        <w:numPr>
          <w:ilvl w:val="0"/>
          <w:numId w:val="2"/>
        </w:numPr>
        <w:spacing w:after="0" w:line="240" w:lineRule="auto"/>
        <w:jc w:val="both"/>
        <w:rPr>
          <w:rFonts w:ascii="Arial" w:eastAsia="Arial" w:hAnsi="Arial" w:cs="Arial"/>
          <w:sz w:val="20"/>
          <w:szCs w:val="20"/>
        </w:rPr>
      </w:pPr>
      <w:r w:rsidRPr="00EE0EA8">
        <w:rPr>
          <w:rFonts w:ascii="Arial" w:eastAsia="Arial" w:hAnsi="Arial" w:cs="Arial"/>
          <w:sz w:val="20"/>
          <w:szCs w:val="20"/>
        </w:rPr>
        <w:t xml:space="preserve">Dans le cadre de la recherche d’un autre lieu que Saint Six, n’hésitez pas à consulter la carte des fonciers disponibles : </w:t>
      </w:r>
      <w:hyperlink r:id="rId11" w:history="1">
        <w:r w:rsidRPr="00EE0EA8">
          <w:rPr>
            <w:rStyle w:val="Lienhypertexte"/>
            <w:rFonts w:ascii="Arial" w:eastAsia="Arial" w:hAnsi="Arial" w:cs="Arial"/>
            <w:sz w:val="20"/>
            <w:szCs w:val="20"/>
          </w:rPr>
          <w:t>https://colibris.cc/oasis/wakka.php?wiki=FoncierS</w:t>
        </w:r>
      </w:hyperlink>
    </w:p>
    <w:p w:rsidR="0092627C" w:rsidRDefault="0092627C" w:rsidP="0092627C">
      <w:pPr>
        <w:spacing w:after="0" w:line="240" w:lineRule="auto"/>
        <w:ind w:left="720"/>
        <w:jc w:val="both"/>
        <w:rPr>
          <w:rFonts w:ascii="Arial" w:eastAsia="Arial" w:hAnsi="Arial" w:cs="Arial"/>
          <w:sz w:val="20"/>
          <w:szCs w:val="20"/>
        </w:rPr>
      </w:pPr>
    </w:p>
    <w:p w:rsidR="00EE0EA8" w:rsidRPr="00EE0EA8" w:rsidRDefault="00EE0EA8" w:rsidP="00EE0EA8">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 xml:space="preserve">L’outils suivant : </w:t>
      </w:r>
      <w:hyperlink r:id="rId12" w:history="1">
        <w:r w:rsidRPr="00A709AD">
          <w:rPr>
            <w:rStyle w:val="Lienhypertexte"/>
            <w:rFonts w:ascii="Arial" w:eastAsia="Arial" w:hAnsi="Arial" w:cs="Arial"/>
            <w:sz w:val="20"/>
            <w:szCs w:val="20"/>
          </w:rPr>
          <w:t>http://umap.openstreetmap.fr/fr/</w:t>
        </w:r>
      </w:hyperlink>
      <w:r>
        <w:rPr>
          <w:rFonts w:ascii="Arial" w:eastAsia="Arial" w:hAnsi="Arial" w:cs="Arial"/>
          <w:sz w:val="20"/>
          <w:szCs w:val="20"/>
        </w:rPr>
        <w:t xml:space="preserve"> pourra être utilisé pour réaliser des </w:t>
      </w:r>
      <w:proofErr w:type="spellStart"/>
      <w:r>
        <w:rPr>
          <w:rFonts w:ascii="Arial" w:eastAsia="Arial" w:hAnsi="Arial" w:cs="Arial"/>
          <w:sz w:val="20"/>
          <w:szCs w:val="20"/>
        </w:rPr>
        <w:t>patatoides</w:t>
      </w:r>
      <w:proofErr w:type="spellEnd"/>
      <w:r>
        <w:rPr>
          <w:rFonts w:ascii="Arial" w:eastAsia="Arial" w:hAnsi="Arial" w:cs="Arial"/>
          <w:sz w:val="20"/>
          <w:szCs w:val="20"/>
        </w:rPr>
        <w:t xml:space="preserve"> rapides des lieux intéressant</w:t>
      </w:r>
      <w:r w:rsidR="0009711E">
        <w:rPr>
          <w:rFonts w:ascii="Arial" w:eastAsia="Arial" w:hAnsi="Arial" w:cs="Arial"/>
          <w:sz w:val="20"/>
          <w:szCs w:val="20"/>
        </w:rPr>
        <w:t>s pour les membres du collectif (pour Pierre)</w:t>
      </w:r>
    </w:p>
    <w:p w:rsidR="00D819C7" w:rsidRDefault="00EA3613">
      <w:pPr>
        <w:spacing w:after="0" w:line="240" w:lineRule="auto"/>
        <w:jc w:val="both"/>
        <w:rPr>
          <w:rFonts w:ascii="Arial" w:eastAsia="Arial" w:hAnsi="Arial" w:cs="Arial"/>
          <w:sz w:val="20"/>
          <w:szCs w:val="20"/>
        </w:rPr>
      </w:pPr>
      <w:r>
        <w:fldChar w:fldCharType="begin"/>
      </w:r>
      <w:r>
        <w:instrText xml:space="preserve"> HYPERLINK "https://docs.google.com/document/d/1zT8Kyf8EtLcmKBdihdBwp72VtxZA8nv7aXGCwriA4tg/edit?usp=sharing" </w:instrText>
      </w:r>
      <w:r>
        <w:fldChar w:fldCharType="separate"/>
      </w:r>
    </w:p>
    <w:p w:rsidR="0009711E" w:rsidRDefault="00EA3613">
      <w:pPr>
        <w:spacing w:after="0" w:line="240" w:lineRule="auto"/>
        <w:jc w:val="both"/>
      </w:pPr>
      <w:r>
        <w:lastRenderedPageBreak/>
        <w:fldChar w:fldCharType="end"/>
      </w:r>
    </w:p>
    <w:p w:rsidR="0009711E" w:rsidRDefault="0009711E">
      <w:pPr>
        <w:spacing w:after="0" w:line="240" w:lineRule="auto"/>
        <w:jc w:val="both"/>
      </w:pPr>
    </w:p>
    <w:p w:rsidR="0009711E" w:rsidRDefault="0009711E">
      <w:pPr>
        <w:spacing w:after="0" w:line="240" w:lineRule="auto"/>
        <w:jc w:val="both"/>
      </w:pPr>
      <w:bookmarkStart w:id="1" w:name="_GoBack"/>
      <w:bookmarkEnd w:id="1"/>
    </w:p>
    <w:p w:rsidR="00D819C7" w:rsidRDefault="00EA3613">
      <w:pPr>
        <w:spacing w:after="0" w:line="240" w:lineRule="auto"/>
        <w:jc w:val="both"/>
        <w:rPr>
          <w:rFonts w:ascii="Arial" w:eastAsia="Arial" w:hAnsi="Arial" w:cs="Arial"/>
          <w:b/>
          <w:sz w:val="20"/>
          <w:szCs w:val="20"/>
          <w:u w:val="single"/>
        </w:rPr>
      </w:pPr>
      <w:r>
        <w:rPr>
          <w:rFonts w:ascii="Arial" w:eastAsia="Arial" w:hAnsi="Arial" w:cs="Arial"/>
          <w:b/>
          <w:sz w:val="20"/>
          <w:szCs w:val="20"/>
          <w:u w:val="single"/>
        </w:rPr>
        <w:t>Proposition de soutien de la part des Compagnons / de Colibris :</w:t>
      </w:r>
    </w:p>
    <w:p w:rsidR="00D819C7" w:rsidRDefault="00D819C7">
      <w:pPr>
        <w:spacing w:after="0" w:line="240" w:lineRule="auto"/>
        <w:jc w:val="both"/>
        <w:rPr>
          <w:rFonts w:ascii="Arial" w:eastAsia="Arial" w:hAnsi="Arial" w:cs="Arial"/>
          <w:b/>
          <w:sz w:val="8"/>
          <w:szCs w:val="8"/>
          <w:u w:val="single"/>
        </w:rPr>
      </w:pPr>
    </w:p>
    <w:p w:rsidR="00D819C7" w:rsidRDefault="00EA3613">
      <w:pPr>
        <w:numPr>
          <w:ilvl w:val="0"/>
          <w:numId w:val="3"/>
        </w:numPr>
        <w:spacing w:after="0" w:line="240" w:lineRule="auto"/>
        <w:jc w:val="both"/>
        <w:rPr>
          <w:sz w:val="20"/>
          <w:szCs w:val="20"/>
        </w:rPr>
      </w:pPr>
      <w:r>
        <w:rPr>
          <w:rFonts w:ascii="Arial" w:eastAsia="Arial" w:hAnsi="Arial" w:cs="Arial"/>
          <w:sz w:val="20"/>
          <w:szCs w:val="20"/>
        </w:rPr>
        <w:t xml:space="preserve">Appui pour la définition du modèle juridique : </w:t>
      </w:r>
    </w:p>
    <w:p w:rsidR="00D819C7" w:rsidRDefault="00EA3613">
      <w:pPr>
        <w:spacing w:after="0" w:line="240" w:lineRule="auto"/>
        <w:ind w:left="3552" w:firstLine="695"/>
        <w:jc w:val="both"/>
        <w:rPr>
          <w:rFonts w:ascii="Arial" w:eastAsia="Arial" w:hAnsi="Arial" w:cs="Arial"/>
          <w:sz w:val="20"/>
          <w:szCs w:val="20"/>
        </w:rPr>
      </w:pPr>
      <w:r>
        <w:rPr>
          <w:rFonts w:ascii="Arial" w:eastAsia="Arial" w:hAnsi="Arial" w:cs="Arial"/>
          <w:sz w:val="20"/>
          <w:szCs w:val="20"/>
        </w:rPr>
        <w:t xml:space="preserve">Isabelle </w:t>
      </w:r>
      <w:proofErr w:type="spellStart"/>
      <w:r>
        <w:rPr>
          <w:rFonts w:ascii="Arial" w:eastAsia="Arial" w:hAnsi="Arial" w:cs="Arial"/>
          <w:sz w:val="20"/>
          <w:szCs w:val="20"/>
        </w:rPr>
        <w:t>Mallezé</w:t>
      </w:r>
      <w:proofErr w:type="spellEnd"/>
      <w:r>
        <w:rPr>
          <w:rFonts w:ascii="Arial" w:eastAsia="Arial" w:hAnsi="Arial" w:cs="Arial"/>
          <w:sz w:val="20"/>
          <w:szCs w:val="20"/>
        </w:rPr>
        <w:t xml:space="preserve"> - </w:t>
      </w:r>
      <w:hyperlink r:id="rId13">
        <w:r>
          <w:rPr>
            <w:rFonts w:ascii="Arial" w:eastAsia="Arial" w:hAnsi="Arial" w:cs="Arial"/>
            <w:color w:val="1155CC"/>
            <w:sz w:val="20"/>
            <w:szCs w:val="20"/>
            <w:highlight w:val="white"/>
            <w:u w:val="single"/>
          </w:rPr>
          <w:t>isabelle.malleze@projet-oasis.org</w:t>
        </w:r>
      </w:hyperlink>
      <w:r>
        <w:rPr>
          <w:rFonts w:ascii="Arial" w:eastAsia="Arial" w:hAnsi="Arial" w:cs="Arial"/>
          <w:sz w:val="20"/>
          <w:szCs w:val="20"/>
        </w:rPr>
        <w:t xml:space="preserve"> </w:t>
      </w:r>
    </w:p>
    <w:p w:rsidR="00D819C7" w:rsidRDefault="00EA3613">
      <w:pPr>
        <w:numPr>
          <w:ilvl w:val="0"/>
          <w:numId w:val="3"/>
        </w:numPr>
        <w:spacing w:after="0" w:line="240" w:lineRule="auto"/>
        <w:jc w:val="both"/>
        <w:rPr>
          <w:sz w:val="20"/>
          <w:szCs w:val="20"/>
        </w:rPr>
      </w:pPr>
      <w:r>
        <w:rPr>
          <w:rFonts w:ascii="Arial" w:eastAsia="Arial" w:hAnsi="Arial" w:cs="Arial"/>
          <w:sz w:val="20"/>
          <w:szCs w:val="20"/>
        </w:rPr>
        <w:t xml:space="preserve">Appui pour la découverte d’outils de gouvernance : </w:t>
      </w:r>
    </w:p>
    <w:p w:rsidR="00D819C7" w:rsidRDefault="00EA3613">
      <w:pPr>
        <w:spacing w:after="0" w:line="240" w:lineRule="auto"/>
        <w:ind w:left="3552" w:firstLine="695"/>
        <w:jc w:val="both"/>
        <w:rPr>
          <w:rFonts w:ascii="Arial" w:eastAsia="Arial" w:hAnsi="Arial" w:cs="Arial"/>
          <w:sz w:val="20"/>
          <w:szCs w:val="20"/>
        </w:rPr>
      </w:pPr>
      <w:r>
        <w:rPr>
          <w:rFonts w:ascii="Arial" w:eastAsia="Arial" w:hAnsi="Arial" w:cs="Arial"/>
          <w:sz w:val="20"/>
          <w:szCs w:val="20"/>
        </w:rPr>
        <w:t xml:space="preserve">Maïté Gayet - </w:t>
      </w:r>
      <w:hyperlink r:id="rId14">
        <w:r>
          <w:rPr>
            <w:rFonts w:ascii="Arial" w:eastAsia="Arial" w:hAnsi="Arial" w:cs="Arial"/>
            <w:color w:val="1155CC"/>
            <w:sz w:val="20"/>
            <w:szCs w:val="20"/>
            <w:highlight w:val="white"/>
            <w:u w:val="single"/>
          </w:rPr>
          <w:t>maite.gayet@projet-oasis.org</w:t>
        </w:r>
      </w:hyperlink>
      <w:r>
        <w:fldChar w:fldCharType="begin"/>
      </w:r>
      <w:r>
        <w:instrText xml:space="preserve"> HYPERLINK "mailto:maite.gayet@projet-oasis.org" </w:instrText>
      </w:r>
      <w:r>
        <w:fldChar w:fldCharType="separate"/>
      </w:r>
    </w:p>
    <w:p w:rsidR="002319EE" w:rsidRDefault="00EA3613">
      <w:pPr>
        <w:spacing w:after="0" w:line="240" w:lineRule="auto"/>
        <w:jc w:val="both"/>
      </w:pPr>
      <w:r>
        <w:fldChar w:fldCharType="end"/>
      </w:r>
    </w:p>
    <w:p w:rsidR="002319EE" w:rsidRDefault="002319EE" w:rsidP="002319EE">
      <w:pPr>
        <w:spacing w:after="0" w:line="240" w:lineRule="auto"/>
        <w:jc w:val="both"/>
        <w:rPr>
          <w:rFonts w:ascii="Arial" w:eastAsia="Arial" w:hAnsi="Arial" w:cs="Arial"/>
          <w:sz w:val="20"/>
          <w:szCs w:val="20"/>
        </w:rPr>
      </w:pPr>
      <w:r>
        <w:fldChar w:fldCharType="begin"/>
      </w:r>
      <w:r>
        <w:instrText xml:space="preserve"> HYPERLINK "https://docs.google.com/document/d/1zT8Kyf8EtLcmKBdihdBwp72VtxZA8nv7aXGCwriA4tg/edit?usp=sharing" </w:instrText>
      </w:r>
      <w:r>
        <w:fldChar w:fldCharType="separate"/>
      </w:r>
    </w:p>
    <w:p w:rsidR="0009711E" w:rsidRDefault="002319EE" w:rsidP="002319EE">
      <w:pPr>
        <w:spacing w:after="0" w:line="240" w:lineRule="auto"/>
        <w:jc w:val="both"/>
      </w:pPr>
      <w:r>
        <w:fldChar w:fldCharType="end"/>
      </w:r>
    </w:p>
    <w:p w:rsidR="002319EE" w:rsidRDefault="002319EE" w:rsidP="002319EE">
      <w:pPr>
        <w:spacing w:after="0" w:line="240" w:lineRule="auto"/>
        <w:jc w:val="both"/>
        <w:rPr>
          <w:rFonts w:ascii="Arial" w:eastAsia="Arial" w:hAnsi="Arial" w:cs="Arial"/>
          <w:b/>
          <w:sz w:val="20"/>
          <w:szCs w:val="20"/>
          <w:u w:val="single"/>
        </w:rPr>
      </w:pPr>
      <w:r>
        <w:rPr>
          <w:rFonts w:ascii="Arial" w:eastAsia="Arial" w:hAnsi="Arial" w:cs="Arial"/>
          <w:b/>
          <w:sz w:val="20"/>
          <w:szCs w:val="20"/>
          <w:u w:val="single"/>
        </w:rPr>
        <w:t>Proposition d’assistance extérieure pour assurer un pont entre le collectif et d’éventuels bailleurs sociaux :</w:t>
      </w:r>
    </w:p>
    <w:p w:rsidR="0009711E" w:rsidRDefault="002319EE" w:rsidP="00CA5EBD">
      <w:pPr>
        <w:shd w:val="clear" w:color="auto" w:fill="FFFFFF"/>
      </w:pPr>
      <w:r>
        <w:t>Carole Samue</w:t>
      </w:r>
      <w:r w:rsidR="00CA5EBD">
        <w:t xml:space="preserve">l : </w:t>
      </w:r>
      <w:r w:rsidR="00CA5EBD" w:rsidRPr="00CA5EBD">
        <w:t>samuelcarole@</w:t>
      </w:r>
      <w:hyperlink r:id="rId15" w:tgtFrame="_blank" w:history="1">
        <w:r w:rsidR="00CA5EBD" w:rsidRPr="00CA5EBD">
          <w:t>gmail.com</w:t>
        </w:r>
      </w:hyperlink>
      <w:r w:rsidR="00CA5EBD">
        <w:t xml:space="preserve"> / </w:t>
      </w:r>
      <w:r w:rsidR="00CA5EBD" w:rsidRPr="00CA5EBD">
        <w:t>06.81.21.10.37</w:t>
      </w:r>
    </w:p>
    <w:p w:rsidR="0009711E" w:rsidRDefault="0009711E" w:rsidP="0009711E">
      <w:pPr>
        <w:shd w:val="clear" w:color="auto" w:fill="FFFFFF"/>
        <w:rPr>
          <w:rFonts w:ascii="Arial" w:hAnsi="Arial" w:cs="Arial"/>
          <w:color w:val="222222"/>
          <w:sz w:val="19"/>
          <w:szCs w:val="19"/>
        </w:rPr>
      </w:pPr>
      <w:r>
        <w:rPr>
          <w:rFonts w:ascii="Arial" w:hAnsi="Arial" w:cs="Arial"/>
          <w:color w:val="222222"/>
          <w:sz w:val="19"/>
          <w:szCs w:val="19"/>
        </w:rPr>
        <w:t>Présentation de Carole SAMUEL accompagnatrice de groupe projet d'habitat participatif :</w:t>
      </w:r>
    </w:p>
    <w:p w:rsidR="0009711E" w:rsidRDefault="0009711E" w:rsidP="0009711E">
      <w:pPr>
        <w:shd w:val="clear" w:color="auto" w:fill="FFFFFF"/>
        <w:rPr>
          <w:rFonts w:ascii="Arial" w:hAnsi="Arial" w:cs="Arial"/>
          <w:color w:val="222222"/>
          <w:sz w:val="19"/>
          <w:szCs w:val="19"/>
        </w:rPr>
      </w:pPr>
      <w:r>
        <w:rPr>
          <w:rFonts w:ascii="Arial" w:hAnsi="Arial" w:cs="Arial"/>
          <w:i/>
          <w:iCs/>
          <w:color w:val="222222"/>
          <w:sz w:val="19"/>
          <w:szCs w:val="19"/>
        </w:rPr>
        <w:t>Depuis de nombreuses années, je suis impliquée dans une association pour l'habitat participatif basée sur la région lyonnaise. Cette implication m'a permis de prendre conscience des freins et écueils de ce type de démarche. Pour autant ce type de démarche me semble une source essentielle d'évolution et de valorisation du cadre de vie des habitants. C'est pourquoi, j'ai participé à la première promotion de la formation d'accompagnateur d'habitat participatif organisée par Stefan Singer. En effet, la présence d'un accompagnateur est identifié</w:t>
      </w:r>
      <w:r>
        <w:rPr>
          <w:rFonts w:ascii="Arial" w:hAnsi="Arial" w:cs="Arial"/>
          <w:i/>
          <w:iCs/>
          <w:color w:val="222222"/>
          <w:sz w:val="19"/>
          <w:szCs w:val="19"/>
        </w:rPr>
        <w:t>e</w:t>
      </w:r>
      <w:r>
        <w:rPr>
          <w:rFonts w:ascii="Arial" w:hAnsi="Arial" w:cs="Arial"/>
          <w:i/>
          <w:iCs/>
          <w:color w:val="222222"/>
          <w:sz w:val="19"/>
          <w:szCs w:val="19"/>
        </w:rPr>
        <w:t xml:space="preserve"> comme un facteur de réussite de ce type de projet.</w:t>
      </w:r>
    </w:p>
    <w:p w:rsidR="0009711E" w:rsidRDefault="0009711E" w:rsidP="0009711E">
      <w:pPr>
        <w:shd w:val="clear" w:color="auto" w:fill="FFFFFF"/>
        <w:rPr>
          <w:rFonts w:ascii="Arial" w:hAnsi="Arial" w:cs="Arial"/>
          <w:color w:val="222222"/>
          <w:sz w:val="19"/>
          <w:szCs w:val="19"/>
        </w:rPr>
      </w:pPr>
      <w:r>
        <w:rPr>
          <w:rFonts w:ascii="Arial" w:hAnsi="Arial" w:cs="Arial"/>
          <w:i/>
          <w:iCs/>
          <w:color w:val="222222"/>
          <w:sz w:val="19"/>
          <w:szCs w:val="19"/>
        </w:rPr>
        <w:t>J'ai créé mon activité en 2013, et depuis début 2016, j'apporte mes compétences pour l'accompagnement de démarches d'habitat participatif dans la région Auvergne Rhône-Alpes.</w:t>
      </w:r>
    </w:p>
    <w:p w:rsidR="0009711E" w:rsidRPr="0009711E" w:rsidRDefault="0009711E" w:rsidP="0009711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09711E">
        <w:rPr>
          <w:rFonts w:ascii="Arial" w:eastAsia="Times New Roman" w:hAnsi="Arial" w:cs="Arial"/>
          <w:color w:val="222222"/>
          <w:sz w:val="19"/>
          <w:szCs w:val="19"/>
        </w:rPr>
        <w:t xml:space="preserve">Carole SAMUEL dont je vous ai parlé fait évoluer sa position professionnelle actuellement dans le domaine de l'habitat participatif. </w:t>
      </w:r>
      <w:r>
        <w:rPr>
          <w:rFonts w:ascii="Arial" w:eastAsia="Times New Roman" w:hAnsi="Arial" w:cs="Arial"/>
          <w:color w:val="222222"/>
          <w:sz w:val="19"/>
          <w:szCs w:val="19"/>
        </w:rPr>
        <w:t>Si vous le jugez utile, elle pourra se</w:t>
      </w:r>
      <w:r w:rsidRPr="0009711E">
        <w:rPr>
          <w:rFonts w:ascii="Arial" w:eastAsia="Times New Roman" w:hAnsi="Arial" w:cs="Arial"/>
          <w:color w:val="222222"/>
          <w:sz w:val="19"/>
          <w:szCs w:val="19"/>
        </w:rPr>
        <w:t xml:space="preserve"> charger</w:t>
      </w:r>
      <w:r>
        <w:rPr>
          <w:rFonts w:ascii="Arial" w:eastAsia="Times New Roman" w:hAnsi="Arial" w:cs="Arial"/>
          <w:color w:val="222222"/>
          <w:sz w:val="19"/>
          <w:szCs w:val="19"/>
        </w:rPr>
        <w:t xml:space="preserve"> de vous </w:t>
      </w:r>
      <w:r w:rsidRPr="0009711E">
        <w:rPr>
          <w:rFonts w:ascii="Arial" w:eastAsia="Times New Roman" w:hAnsi="Arial" w:cs="Arial"/>
          <w:color w:val="222222"/>
          <w:sz w:val="19"/>
          <w:szCs w:val="19"/>
        </w:rPr>
        <w:t>contacter dans un mois afin de vous proposer un échange.</w:t>
      </w:r>
    </w:p>
    <w:p w:rsidR="0009711E" w:rsidRDefault="0009711E" w:rsidP="0009711E">
      <w:pPr>
        <w:shd w:val="clear" w:color="auto" w:fill="FFFFFF"/>
        <w:rPr>
          <w:rFonts w:ascii="Arial" w:hAnsi="Arial" w:cs="Arial"/>
          <w:color w:val="222222"/>
          <w:sz w:val="19"/>
          <w:szCs w:val="19"/>
        </w:rPr>
      </w:pPr>
    </w:p>
    <w:p w:rsidR="0009711E" w:rsidRDefault="0009711E" w:rsidP="0009711E">
      <w:pPr>
        <w:shd w:val="clear" w:color="auto" w:fill="FFFFFF"/>
        <w:rPr>
          <w:rFonts w:ascii="Arial" w:hAnsi="Arial" w:cs="Arial"/>
          <w:color w:val="222222"/>
          <w:sz w:val="19"/>
          <w:szCs w:val="19"/>
        </w:rPr>
      </w:pPr>
      <w:r>
        <w:rPr>
          <w:rFonts w:ascii="Arial" w:hAnsi="Arial" w:cs="Arial"/>
          <w:color w:val="222222"/>
          <w:sz w:val="19"/>
          <w:szCs w:val="19"/>
        </w:rPr>
        <w:t xml:space="preserve">Voici également </w:t>
      </w:r>
      <w:r>
        <w:rPr>
          <w:rFonts w:ascii="Arial" w:hAnsi="Arial" w:cs="Arial"/>
          <w:color w:val="222222"/>
          <w:sz w:val="19"/>
          <w:szCs w:val="19"/>
        </w:rPr>
        <w:t>son</w:t>
      </w:r>
      <w:r>
        <w:rPr>
          <w:rFonts w:ascii="Arial" w:hAnsi="Arial" w:cs="Arial"/>
          <w:color w:val="222222"/>
          <w:sz w:val="19"/>
          <w:szCs w:val="19"/>
        </w:rPr>
        <w:t xml:space="preserve"> site web : </w:t>
      </w:r>
      <w:hyperlink r:id="rId16" w:tgtFrame="_blank" w:history="1">
        <w:r>
          <w:rPr>
            <w:rStyle w:val="Lienhypertexte"/>
            <w:rFonts w:ascii="Arial" w:hAnsi="Arial" w:cs="Arial"/>
            <w:color w:val="1155CC"/>
            <w:sz w:val="19"/>
            <w:szCs w:val="19"/>
          </w:rPr>
          <w:t>http://carolesamuel.fr/habitat-participatif</w:t>
        </w:r>
      </w:hyperlink>
    </w:p>
    <w:p w:rsidR="00D819C7" w:rsidRPr="00CA5EBD" w:rsidRDefault="00EA3613" w:rsidP="00CA5EBD">
      <w:pPr>
        <w:shd w:val="clear" w:color="auto" w:fill="FFFFFF"/>
      </w:pPr>
      <w:r>
        <w:fldChar w:fldCharType="begin"/>
      </w:r>
      <w:r>
        <w:instrText xml:space="preserve"> HYPERLINK "mailto:maite.gayet@projet-oasis.org" </w:instrText>
      </w:r>
      <w:r>
        <w:fldChar w:fldCharType="separate"/>
      </w:r>
    </w:p>
    <w:p w:rsidR="00D819C7" w:rsidRDefault="00EA3613">
      <w:pPr>
        <w:spacing w:after="0" w:line="240" w:lineRule="auto"/>
        <w:jc w:val="both"/>
        <w:rPr>
          <w:rFonts w:ascii="Arial" w:eastAsia="Arial" w:hAnsi="Arial" w:cs="Arial"/>
          <w:b/>
          <w:sz w:val="20"/>
          <w:szCs w:val="20"/>
          <w:u w:val="single"/>
        </w:rPr>
      </w:pPr>
      <w:r>
        <w:fldChar w:fldCharType="end"/>
      </w:r>
      <w:r>
        <w:rPr>
          <w:rFonts w:ascii="Arial" w:eastAsia="Arial" w:hAnsi="Arial" w:cs="Arial"/>
          <w:b/>
          <w:sz w:val="20"/>
          <w:szCs w:val="20"/>
          <w:u w:val="single"/>
        </w:rPr>
        <w:t>Document joint au compte-rendu :</w:t>
      </w:r>
    </w:p>
    <w:p w:rsidR="00D819C7" w:rsidRDefault="00EA3613">
      <w:pPr>
        <w:numPr>
          <w:ilvl w:val="0"/>
          <w:numId w:val="3"/>
        </w:numPr>
        <w:contextualSpacing/>
        <w:jc w:val="both"/>
      </w:pPr>
      <w:r>
        <w:t xml:space="preserve">Une carte </w:t>
      </w:r>
      <w:proofErr w:type="spellStart"/>
      <w:r>
        <w:t>Xmind</w:t>
      </w:r>
      <w:proofErr w:type="spellEnd"/>
      <w:r>
        <w:t xml:space="preserve"> de votre projet que vous pourrez éventuellement compléter si vous la jugez intéressante et utile pour la suite de votre aventure,</w:t>
      </w:r>
    </w:p>
    <w:sectPr w:rsidR="00D819C7">
      <w:headerReference w:type="default" r:id="rId17"/>
      <w:footerReference w:type="default" r:id="rId18"/>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F93" w:rsidRDefault="00D96F93">
      <w:pPr>
        <w:spacing w:after="0" w:line="240" w:lineRule="auto"/>
      </w:pPr>
      <w:r>
        <w:separator/>
      </w:r>
    </w:p>
  </w:endnote>
  <w:endnote w:type="continuationSeparator" w:id="0">
    <w:p w:rsidR="00D96F93" w:rsidRDefault="00D9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9C7" w:rsidRDefault="00962F20">
    <w:pPr>
      <w:tabs>
        <w:tab w:val="center" w:pos="4536"/>
        <w:tab w:val="right" w:pos="9072"/>
      </w:tabs>
      <w:spacing w:after="708" w:line="240" w:lineRule="auto"/>
    </w:pPr>
    <w:proofErr w:type="spellStart"/>
    <w:r>
      <w:t>Oasixt</w:t>
    </w:r>
    <w:proofErr w:type="spellEnd"/>
    <w:r w:rsidR="00EA3613">
      <w:t xml:space="preserve"> – Oct.201</w:t>
    </w:r>
    <w:r>
      <w:t>7</w:t>
    </w:r>
    <w:r w:rsidR="00EA3613">
      <w:t xml:space="preserve"> </w:t>
    </w:r>
    <w:r w:rsidR="00EA3613">
      <w:tab/>
    </w:r>
    <w:r w:rsidR="00EA3613">
      <w:tab/>
      <w:t xml:space="preserve"> jean-marie.ramel@projet-oasis.org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F93" w:rsidRDefault="00D96F93">
      <w:pPr>
        <w:spacing w:after="0" w:line="240" w:lineRule="auto"/>
      </w:pPr>
      <w:r>
        <w:separator/>
      </w:r>
    </w:p>
  </w:footnote>
  <w:footnote w:type="continuationSeparator" w:id="0">
    <w:p w:rsidR="00D96F93" w:rsidRDefault="00D96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9C7" w:rsidRDefault="00EA3613">
    <w:pPr>
      <w:tabs>
        <w:tab w:val="center" w:pos="4536"/>
        <w:tab w:val="right" w:pos="9072"/>
      </w:tabs>
      <w:spacing w:before="708" w:after="0" w:line="240" w:lineRule="auto"/>
    </w:pPr>
    <w:r>
      <w:rPr>
        <w:noProof/>
      </w:rPr>
      <w:drawing>
        <wp:inline distT="0" distB="0" distL="0" distR="0">
          <wp:extent cx="1589873" cy="700638"/>
          <wp:effectExtent l="0" t="0" r="0" b="0"/>
          <wp:docPr id="1" name="image2.jpg" descr="C:\Users\jm\Downloads\RessourcesPourCompagnons_logo_compagnon_blanc_20161004162544_20161004174347.jpg"/>
          <wp:cNvGraphicFramePr/>
          <a:graphic xmlns:a="http://schemas.openxmlformats.org/drawingml/2006/main">
            <a:graphicData uri="http://schemas.openxmlformats.org/drawingml/2006/picture">
              <pic:pic xmlns:pic="http://schemas.openxmlformats.org/drawingml/2006/picture">
                <pic:nvPicPr>
                  <pic:cNvPr id="0" name="image2.jpg" descr="C:\Users\jm\Downloads\RessourcesPourCompagnons_logo_compagnon_blanc_20161004162544_20161004174347.jpg"/>
                  <pic:cNvPicPr preferRelativeResize="0"/>
                </pic:nvPicPr>
                <pic:blipFill>
                  <a:blip r:embed="rId1"/>
                  <a:srcRect/>
                  <a:stretch>
                    <a:fillRect/>
                  </a:stretch>
                </pic:blipFill>
                <pic:spPr>
                  <a:xfrm>
                    <a:off x="0" y="0"/>
                    <a:ext cx="1589873" cy="7006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F0E"/>
    <w:multiLevelType w:val="multilevel"/>
    <w:tmpl w:val="0AFCE0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7667EAC"/>
    <w:multiLevelType w:val="multilevel"/>
    <w:tmpl w:val="ACCED6F6"/>
    <w:lvl w:ilvl="0">
      <w:start w:val="1"/>
      <w:numFmt w:val="decimal"/>
      <w:lvlText w:val=" %1."/>
      <w:lvlJc w:val="left"/>
      <w:pPr>
        <w:ind w:left="0" w:firstLine="0"/>
      </w:pPr>
    </w:lvl>
    <w:lvl w:ilvl="1">
      <w:start w:val="1"/>
      <w:numFmt w:val="decimal"/>
      <w:lvlText w:val=" %1.%2."/>
      <w:lvlJc w:val="left"/>
      <w:pPr>
        <w:ind w:left="0" w:firstLine="0"/>
      </w:pPr>
    </w:lvl>
    <w:lvl w:ilvl="2">
      <w:start w:val="1"/>
      <w:numFmt w:val="lowerLetter"/>
      <w:lvlText w:val=" %3)"/>
      <w:lvlJc w:val="left"/>
      <w:pPr>
        <w:ind w:left="0" w:firstLine="0"/>
      </w:p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 w15:restartNumberingAfterBreak="0">
    <w:nsid w:val="30881164"/>
    <w:multiLevelType w:val="multilevel"/>
    <w:tmpl w:val="B58EC0A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356C3662"/>
    <w:multiLevelType w:val="multilevel"/>
    <w:tmpl w:val="16BCAE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543B22F9"/>
    <w:multiLevelType w:val="multilevel"/>
    <w:tmpl w:val="E1A65428"/>
    <w:lvl w:ilvl="0">
      <w:start w:val="1"/>
      <w:numFmt w:val="decimal"/>
      <w:lvlText w:val=" %1."/>
      <w:lvlJc w:val="left"/>
      <w:pPr>
        <w:ind w:left="0" w:firstLine="0"/>
      </w:pPr>
    </w:lvl>
    <w:lvl w:ilvl="1">
      <w:start w:val="1"/>
      <w:numFmt w:val="decimal"/>
      <w:lvlText w:val=" %1.%2."/>
      <w:lvlJc w:val="left"/>
      <w:pPr>
        <w:ind w:left="0" w:firstLine="0"/>
      </w:pPr>
    </w:lvl>
    <w:lvl w:ilvl="2">
      <w:start w:val="1"/>
      <w:numFmt w:val="lowerLetter"/>
      <w:lvlText w:val=" %3)"/>
      <w:lvlJc w:val="left"/>
      <w:pPr>
        <w:ind w:left="0" w:firstLine="0"/>
      </w:p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5" w15:restartNumberingAfterBreak="0">
    <w:nsid w:val="6B0315A1"/>
    <w:multiLevelType w:val="multilevel"/>
    <w:tmpl w:val="C8749C5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6" w15:restartNumberingAfterBreak="0">
    <w:nsid w:val="756B5330"/>
    <w:multiLevelType w:val="multilevel"/>
    <w:tmpl w:val="49964F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819C7"/>
    <w:rsid w:val="0009711E"/>
    <w:rsid w:val="001B74AC"/>
    <w:rsid w:val="002319EE"/>
    <w:rsid w:val="00276682"/>
    <w:rsid w:val="00327FF5"/>
    <w:rsid w:val="00412830"/>
    <w:rsid w:val="00435BF7"/>
    <w:rsid w:val="0045486F"/>
    <w:rsid w:val="00480C24"/>
    <w:rsid w:val="00511E99"/>
    <w:rsid w:val="005334FC"/>
    <w:rsid w:val="005841BE"/>
    <w:rsid w:val="0092627C"/>
    <w:rsid w:val="00962F20"/>
    <w:rsid w:val="00AD07FE"/>
    <w:rsid w:val="00CA5EBD"/>
    <w:rsid w:val="00D37A50"/>
    <w:rsid w:val="00D81924"/>
    <w:rsid w:val="00D819C7"/>
    <w:rsid w:val="00D96F93"/>
    <w:rsid w:val="00DF7D2A"/>
    <w:rsid w:val="00EA3613"/>
    <w:rsid w:val="00EE0EA8"/>
    <w:rsid w:val="00F05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4369"/>
  <w15:docId w15:val="{8BB05C76-369D-42A2-B34C-A347D8F2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 w:type="dxa"/>
        <w:right w:w="10" w:type="dxa"/>
      </w:tblCellMar>
    </w:tblPr>
  </w:style>
  <w:style w:type="paragraph" w:styleId="En-tte">
    <w:name w:val="header"/>
    <w:basedOn w:val="Normal"/>
    <w:link w:val="En-tteCar"/>
    <w:uiPriority w:val="99"/>
    <w:unhideWhenUsed/>
    <w:rsid w:val="00962F20"/>
    <w:pPr>
      <w:tabs>
        <w:tab w:val="center" w:pos="4536"/>
        <w:tab w:val="right" w:pos="9072"/>
      </w:tabs>
      <w:spacing w:after="0" w:line="240" w:lineRule="auto"/>
    </w:pPr>
  </w:style>
  <w:style w:type="character" w:customStyle="1" w:styleId="En-tteCar">
    <w:name w:val="En-tête Car"/>
    <w:basedOn w:val="Policepardfaut"/>
    <w:link w:val="En-tte"/>
    <w:uiPriority w:val="99"/>
    <w:rsid w:val="00962F20"/>
  </w:style>
  <w:style w:type="paragraph" w:styleId="Pieddepage">
    <w:name w:val="footer"/>
    <w:basedOn w:val="Normal"/>
    <w:link w:val="PieddepageCar"/>
    <w:uiPriority w:val="99"/>
    <w:unhideWhenUsed/>
    <w:rsid w:val="00962F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2F20"/>
  </w:style>
  <w:style w:type="character" w:styleId="Lienhypertexte">
    <w:name w:val="Hyperlink"/>
    <w:basedOn w:val="Policepardfaut"/>
    <w:uiPriority w:val="99"/>
    <w:unhideWhenUsed/>
    <w:rsid w:val="00AD07FE"/>
    <w:rPr>
      <w:color w:val="0000FF"/>
      <w:u w:val="single"/>
    </w:rPr>
  </w:style>
  <w:style w:type="paragraph" w:styleId="Paragraphedeliste">
    <w:name w:val="List Paragraph"/>
    <w:basedOn w:val="Normal"/>
    <w:uiPriority w:val="34"/>
    <w:qFormat/>
    <w:rsid w:val="00276682"/>
    <w:pPr>
      <w:ind w:left="720"/>
      <w:contextualSpacing/>
    </w:pPr>
  </w:style>
  <w:style w:type="character" w:styleId="Mentionnonrsolue">
    <w:name w:val="Unresolved Mention"/>
    <w:basedOn w:val="Policepardfaut"/>
    <w:uiPriority w:val="99"/>
    <w:semiHidden/>
    <w:unhideWhenUsed/>
    <w:rsid w:val="00EE0E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86224">
      <w:bodyDiv w:val="1"/>
      <w:marLeft w:val="0"/>
      <w:marRight w:val="0"/>
      <w:marTop w:val="0"/>
      <w:marBottom w:val="0"/>
      <w:divBdr>
        <w:top w:val="none" w:sz="0" w:space="0" w:color="auto"/>
        <w:left w:val="none" w:sz="0" w:space="0" w:color="auto"/>
        <w:bottom w:val="none" w:sz="0" w:space="0" w:color="auto"/>
        <w:right w:val="none" w:sz="0" w:space="0" w:color="auto"/>
      </w:divBdr>
      <w:divsChild>
        <w:div w:id="1111898773">
          <w:marLeft w:val="0"/>
          <w:marRight w:val="0"/>
          <w:marTop w:val="0"/>
          <w:marBottom w:val="0"/>
          <w:divBdr>
            <w:top w:val="none" w:sz="0" w:space="0" w:color="auto"/>
            <w:left w:val="none" w:sz="0" w:space="0" w:color="auto"/>
            <w:bottom w:val="none" w:sz="0" w:space="0" w:color="auto"/>
            <w:right w:val="none" w:sz="0" w:space="0" w:color="auto"/>
          </w:divBdr>
        </w:div>
        <w:div w:id="1420173846">
          <w:marLeft w:val="0"/>
          <w:marRight w:val="0"/>
          <w:marTop w:val="0"/>
          <w:marBottom w:val="0"/>
          <w:divBdr>
            <w:top w:val="none" w:sz="0" w:space="0" w:color="auto"/>
            <w:left w:val="none" w:sz="0" w:space="0" w:color="auto"/>
            <w:bottom w:val="none" w:sz="0" w:space="0" w:color="auto"/>
            <w:right w:val="none" w:sz="0" w:space="0" w:color="auto"/>
          </w:divBdr>
          <w:divsChild>
            <w:div w:id="1091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0576">
      <w:bodyDiv w:val="1"/>
      <w:marLeft w:val="0"/>
      <w:marRight w:val="0"/>
      <w:marTop w:val="0"/>
      <w:marBottom w:val="0"/>
      <w:divBdr>
        <w:top w:val="none" w:sz="0" w:space="0" w:color="auto"/>
        <w:left w:val="none" w:sz="0" w:space="0" w:color="auto"/>
        <w:bottom w:val="none" w:sz="0" w:space="0" w:color="auto"/>
        <w:right w:val="none" w:sz="0" w:space="0" w:color="auto"/>
      </w:divBdr>
      <w:divsChild>
        <w:div w:id="381439971">
          <w:marLeft w:val="0"/>
          <w:marRight w:val="0"/>
          <w:marTop w:val="0"/>
          <w:marBottom w:val="0"/>
          <w:divBdr>
            <w:top w:val="none" w:sz="0" w:space="0" w:color="auto"/>
            <w:left w:val="none" w:sz="0" w:space="0" w:color="auto"/>
            <w:bottom w:val="none" w:sz="0" w:space="0" w:color="auto"/>
            <w:right w:val="none" w:sz="0" w:space="0" w:color="auto"/>
          </w:divBdr>
        </w:div>
      </w:divsChild>
    </w:div>
    <w:div w:id="1279678849">
      <w:bodyDiv w:val="1"/>
      <w:marLeft w:val="0"/>
      <w:marRight w:val="0"/>
      <w:marTop w:val="0"/>
      <w:marBottom w:val="0"/>
      <w:divBdr>
        <w:top w:val="none" w:sz="0" w:space="0" w:color="auto"/>
        <w:left w:val="none" w:sz="0" w:space="0" w:color="auto"/>
        <w:bottom w:val="none" w:sz="0" w:space="0" w:color="auto"/>
        <w:right w:val="none" w:sz="0" w:space="0" w:color="auto"/>
      </w:divBdr>
      <w:divsChild>
        <w:div w:id="1823230311">
          <w:marLeft w:val="0"/>
          <w:marRight w:val="0"/>
          <w:marTop w:val="0"/>
          <w:marBottom w:val="0"/>
          <w:divBdr>
            <w:top w:val="none" w:sz="0" w:space="0" w:color="auto"/>
            <w:left w:val="none" w:sz="0" w:space="0" w:color="auto"/>
            <w:bottom w:val="none" w:sz="0" w:space="0" w:color="auto"/>
            <w:right w:val="none" w:sz="0" w:space="0" w:color="auto"/>
          </w:divBdr>
        </w:div>
        <w:div w:id="237055098">
          <w:marLeft w:val="0"/>
          <w:marRight w:val="0"/>
          <w:marTop w:val="0"/>
          <w:marBottom w:val="0"/>
          <w:divBdr>
            <w:top w:val="none" w:sz="0" w:space="0" w:color="auto"/>
            <w:left w:val="none" w:sz="0" w:space="0" w:color="auto"/>
            <w:bottom w:val="none" w:sz="0" w:space="0" w:color="auto"/>
            <w:right w:val="none" w:sz="0" w:space="0" w:color="auto"/>
          </w:divBdr>
        </w:div>
        <w:div w:id="1731726376">
          <w:marLeft w:val="0"/>
          <w:marRight w:val="0"/>
          <w:marTop w:val="0"/>
          <w:marBottom w:val="0"/>
          <w:divBdr>
            <w:top w:val="none" w:sz="0" w:space="0" w:color="auto"/>
            <w:left w:val="none" w:sz="0" w:space="0" w:color="auto"/>
            <w:bottom w:val="none" w:sz="0" w:space="0" w:color="auto"/>
            <w:right w:val="none" w:sz="0" w:space="0" w:color="auto"/>
          </w:divBdr>
        </w:div>
        <w:div w:id="1534614215">
          <w:marLeft w:val="0"/>
          <w:marRight w:val="0"/>
          <w:marTop w:val="0"/>
          <w:marBottom w:val="0"/>
          <w:divBdr>
            <w:top w:val="none" w:sz="0" w:space="0" w:color="auto"/>
            <w:left w:val="none" w:sz="0" w:space="0" w:color="auto"/>
            <w:bottom w:val="none" w:sz="0" w:space="0" w:color="auto"/>
            <w:right w:val="none" w:sz="0" w:space="0" w:color="auto"/>
          </w:divBdr>
        </w:div>
        <w:div w:id="526527062">
          <w:marLeft w:val="0"/>
          <w:marRight w:val="0"/>
          <w:marTop w:val="0"/>
          <w:marBottom w:val="0"/>
          <w:divBdr>
            <w:top w:val="none" w:sz="0" w:space="0" w:color="auto"/>
            <w:left w:val="none" w:sz="0" w:space="0" w:color="auto"/>
            <w:bottom w:val="none" w:sz="0" w:space="0" w:color="auto"/>
            <w:right w:val="none" w:sz="0" w:space="0" w:color="auto"/>
          </w:divBdr>
        </w:div>
      </w:divsChild>
    </w:div>
    <w:div w:id="1543397377">
      <w:bodyDiv w:val="1"/>
      <w:marLeft w:val="0"/>
      <w:marRight w:val="0"/>
      <w:marTop w:val="0"/>
      <w:marBottom w:val="0"/>
      <w:divBdr>
        <w:top w:val="none" w:sz="0" w:space="0" w:color="auto"/>
        <w:left w:val="none" w:sz="0" w:space="0" w:color="auto"/>
        <w:bottom w:val="none" w:sz="0" w:space="0" w:color="auto"/>
        <w:right w:val="none" w:sz="0" w:space="0" w:color="auto"/>
      </w:divBdr>
      <w:divsChild>
        <w:div w:id="1578978286">
          <w:marLeft w:val="0"/>
          <w:marRight w:val="0"/>
          <w:marTop w:val="0"/>
          <w:marBottom w:val="0"/>
          <w:divBdr>
            <w:top w:val="none" w:sz="0" w:space="0" w:color="auto"/>
            <w:left w:val="none" w:sz="0" w:space="0" w:color="auto"/>
            <w:bottom w:val="none" w:sz="0" w:space="0" w:color="auto"/>
            <w:right w:val="none" w:sz="0" w:space="0" w:color="auto"/>
          </w:divBdr>
        </w:div>
        <w:div w:id="3025465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libris.cc/COCP/wakka.php?wiki=PageOdjFinaLCo/download&amp;file=Charte_relationnelle_et_comportementaledes_cercles_Colibris_CC_by_SA.pdf" TargetMode="External"/><Relationship Id="rId13" Type="http://schemas.openxmlformats.org/officeDocument/2006/relationships/hyperlink" Target="mailto:isabelle.malleze@projet-oasis.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niversite-du-nous.org/a-propos-udn/ses-outils/" TargetMode="External"/><Relationship Id="rId12" Type="http://schemas.openxmlformats.org/officeDocument/2006/relationships/hyperlink" Target="http://umap.openstreetmap.fr/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arolesamuel.fr/habitat-participati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libris.cc/oasis/wakka.php?wiki=FoncierS" TargetMode="External"/><Relationship Id="rId5" Type="http://schemas.openxmlformats.org/officeDocument/2006/relationships/footnotes" Target="footnotes.xml"/><Relationship Id="rId15" Type="http://schemas.openxmlformats.org/officeDocument/2006/relationships/hyperlink" Target="http://gmail.com/" TargetMode="External"/><Relationship Id="rId10" Type="http://schemas.openxmlformats.org/officeDocument/2006/relationships/hyperlink" Target="http://www.ecoravie.org/wp-content/uploads/2014/11/Processus-dint%C3%A9gratio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iversite-du-nous.org/wp-content/uploads/2012/02/Charte-relationnelle-re%CC%80gles-de-fonctionnement-UDN.pdf" TargetMode="External"/><Relationship Id="rId14" Type="http://schemas.openxmlformats.org/officeDocument/2006/relationships/hyperlink" Target="mailto:maite.gayet@projet-oas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1045</TotalTime>
  <Pages>6</Pages>
  <Words>2431</Words>
  <Characters>13374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CAYROL</cp:lastModifiedBy>
  <cp:revision>7</cp:revision>
  <dcterms:created xsi:type="dcterms:W3CDTF">2017-10-09T16:26:00Z</dcterms:created>
  <dcterms:modified xsi:type="dcterms:W3CDTF">2017-10-12T15:56:00Z</dcterms:modified>
</cp:coreProperties>
</file>